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C70A8" w14:textId="611AFEE1" w:rsidR="0022462E" w:rsidRDefault="008B20ED" w:rsidP="008B20ED">
      <w:pPr>
        <w:spacing w:after="0" w:line="240" w:lineRule="auto"/>
        <w:rPr>
          <w:rFonts w:ascii="Roboto" w:hAnsi="Roboto" w:cs="Courier New"/>
          <w:b/>
          <w:bCs/>
          <w:sz w:val="24"/>
          <w:szCs w:val="24"/>
        </w:rPr>
      </w:pPr>
      <w:r w:rsidRPr="008B20ED">
        <w:rPr>
          <w:rFonts w:ascii="Roboto" w:hAnsi="Roboto" w:cs="Courier New"/>
          <w:b/>
          <w:bCs/>
          <w:sz w:val="24"/>
          <w:szCs w:val="24"/>
        </w:rPr>
        <w:t>Normativa general de edificación</w:t>
      </w:r>
    </w:p>
    <w:p w14:paraId="2EFEC215" w14:textId="74D3096C" w:rsidR="008B20ED" w:rsidRDefault="008B20ED" w:rsidP="008B20ED">
      <w:pPr>
        <w:spacing w:after="0" w:line="240" w:lineRule="auto"/>
        <w:rPr>
          <w:rFonts w:ascii="Roboto" w:hAnsi="Roboto" w:cs="Courier New"/>
          <w:b/>
          <w:bCs/>
          <w:sz w:val="24"/>
          <w:szCs w:val="24"/>
        </w:rPr>
      </w:pPr>
    </w:p>
    <w:p w14:paraId="0E3456C3" w14:textId="6A4BC2DF" w:rsidR="000D2E3B" w:rsidRPr="000D2E3B" w:rsidRDefault="000D2E3B" w:rsidP="000D2E3B">
      <w:pPr>
        <w:spacing w:after="0" w:line="240" w:lineRule="auto"/>
        <w:jc w:val="both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r w:rsidRPr="000D2E3B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En el presente listado se incluyen las principales normativas vigentes en materia de edificación de aplicación general.</w:t>
      </w:r>
    </w:p>
    <w:p w14:paraId="7DEB7EC8" w14:textId="32E50961" w:rsidR="000D2E3B" w:rsidRPr="000D2E3B" w:rsidRDefault="000D2E3B" w:rsidP="000D2E3B">
      <w:pPr>
        <w:spacing w:after="0" w:line="240" w:lineRule="auto"/>
        <w:jc w:val="both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r w:rsidRPr="000D2E3B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Junto a ellas se deben aplicar las normativas sectoriales que pudieran afectar por el tipo de edificio, uso… y las ordenanzas municipales que, en su caso, regulen materias re</w:t>
      </w:r>
      <w:r w:rsidR="007C7C30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la</w:t>
      </w:r>
      <w:r w:rsidRPr="000D2E3B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cionadas con la actividad edificatoria y de las actividades.</w:t>
      </w:r>
    </w:p>
    <w:p w14:paraId="4B86E005" w14:textId="78444A2E" w:rsidR="000D2E3B" w:rsidRPr="008B20ED" w:rsidRDefault="000D2E3B" w:rsidP="008B20ED">
      <w:pPr>
        <w:spacing w:after="0" w:line="240" w:lineRule="auto"/>
        <w:rPr>
          <w:rFonts w:ascii="Roboto" w:hAnsi="Roboto" w:cs="Courier New"/>
          <w:b/>
          <w:bCs/>
          <w:sz w:val="24"/>
          <w:szCs w:val="24"/>
        </w:rPr>
      </w:pPr>
    </w:p>
    <w:p w14:paraId="256C54B0" w14:textId="63965D15" w:rsidR="008B20ED" w:rsidRP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 w:rsidRPr="008B20ED">
        <w:rPr>
          <w:rFonts w:ascii="Roboto" w:hAnsi="Roboto" w:cs="Courier New"/>
          <w:b/>
          <w:bCs/>
          <w:sz w:val="20"/>
          <w:szCs w:val="20"/>
        </w:rPr>
        <w:t>Abastecimiento de agua y vertido</w:t>
      </w:r>
    </w:p>
    <w:p w14:paraId="683281BC" w14:textId="77777777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</w:p>
    <w:p w14:paraId="2455F924" w14:textId="53EC8DEE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Pliego de prescripciones técnicas generales para tuberías de abastecimiento de agua</w:t>
      </w:r>
    </w:p>
    <w:p w14:paraId="1143919A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7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02/10/1974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Orden de 28/07/1974, del Ministerio de Obras Públicas y Urbanismo </w:t>
      </w:r>
    </w:p>
    <w:p w14:paraId="692CDD76" w14:textId="1E7223C4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8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03/01/1976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Desarrollo NTE-IFA/1975 </w:t>
      </w:r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br/>
      </w:r>
    </w:p>
    <w:p w14:paraId="7938DA52" w14:textId="4617B4E4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Control metrológico sobre instrumentos de medida</w:t>
      </w:r>
    </w:p>
    <w:p w14:paraId="7EF0667C" w14:textId="00C3A78F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9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07/06/2016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Real Decreto 244/2016, de 3 de junio </w:t>
      </w:r>
    </w:p>
    <w:p w14:paraId="4E662157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6798A352" w14:textId="2E92500B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Reglamento del suministro domiciliario del agua</w:t>
      </w:r>
    </w:p>
    <w:p w14:paraId="65BE7FCA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0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10/09/1991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 de la Consejería de la Presidencia</w:t>
      </w:r>
    </w:p>
    <w:p w14:paraId="2CBEBC0E" w14:textId="6168F120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1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13/07/2012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</w:t>
      </w:r>
      <w:r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–</w:t>
      </w:r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Modificación</w:t>
      </w:r>
    </w:p>
    <w:p w14:paraId="619B865D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2C412D51" w14:textId="2DC966D2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Criterios higiénico-sanitarios para la prevención y control de la legionelosis</w:t>
      </w:r>
    </w:p>
    <w:p w14:paraId="19B3B9A7" w14:textId="46CBD37E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2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22/06/2022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Real Decreto 487/2022, de 21 de junio (Texto consolidado)</w:t>
      </w:r>
    </w:p>
    <w:p w14:paraId="55B095DF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1EE5FE95" w14:textId="26E62E6B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Criterios sanitarios de calidad del agua de consumo humano</w:t>
      </w:r>
    </w:p>
    <w:p w14:paraId="78645578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3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29/08/2012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Real Decreto 1120/2012, de 20 de julio</w:t>
      </w:r>
    </w:p>
    <w:p w14:paraId="071AF5D3" w14:textId="77777777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4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11/01/2023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Real Decreto 3/2023, de 10 de enero (Texto consolidado)</w:t>
      </w:r>
    </w:p>
    <w:p w14:paraId="21D49CCA" w14:textId="267F9244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br/>
      </w: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Medidas para el control y la vigilancia higiénico-sanitarias de instalaciones de riesgo en la transmisión de la legionelosis y se crea el Registro Oficial de Establecimientos y Servicios Biocidas de Andalucía</w:t>
      </w:r>
    </w:p>
    <w:p w14:paraId="4ACD62E1" w14:textId="5631B5D6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5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12/07/2002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 287/2002</w:t>
      </w:r>
    </w:p>
    <w:p w14:paraId="2CD0AA4E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445733F8" w14:textId="1D9B721B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Reglamento de Vertidos al Dominio Público Hidráulico y al Dominio Público Marítimo-Terrestre de Andalucía</w:t>
      </w:r>
    </w:p>
    <w:p w14:paraId="7FAC5BD4" w14:textId="13FB13E5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6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12/05/2015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 109/2015</w:t>
      </w:r>
    </w:p>
    <w:p w14:paraId="27A6907E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124BCC34" w14:textId="0355FE62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DB-HS "Salubridad"</w:t>
      </w:r>
    </w:p>
    <w:p w14:paraId="0565428C" w14:textId="2F243A7E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7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28/03/2006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Texto con comentarios actualizado a 12/02/2025</w:t>
      </w:r>
    </w:p>
    <w:p w14:paraId="3162874D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18B69B00" w14:textId="5783DC3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Reglamento de vigilancia sanitaria y calidad del agua de consumo humano en Andalucía</w:t>
      </w:r>
    </w:p>
    <w:p w14:paraId="3273A406" w14:textId="33F2EEBC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8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17/04/2009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 70/2009, de 31 de marzo</w:t>
      </w:r>
    </w:p>
    <w:p w14:paraId="4BFDD30C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196836CD" w14:textId="19F58C2A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Racionalización y uso eficiente del agua, de mitigación y adaptación al cambio climático de los destinos turísticos de Andalucía</w:t>
      </w:r>
    </w:p>
    <w:p w14:paraId="4E0B07ED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9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28/06/2024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Decreto-ley 7/2024, de 25 de junio</w:t>
      </w:r>
    </w:p>
    <w:p w14:paraId="1F3DF3A6" w14:textId="77777777" w:rsidR="008B20ED" w:rsidRPr="008B20ED" w:rsidRDefault="008B20ED" w:rsidP="008B20ED">
      <w:pPr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07F69A7A" w14:textId="5D7B80A5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 w:rsidRPr="008B20ED">
        <w:rPr>
          <w:rFonts w:ascii="Roboto" w:hAnsi="Roboto" w:cs="Courier New"/>
          <w:b/>
          <w:bCs/>
          <w:sz w:val="20"/>
          <w:szCs w:val="20"/>
        </w:rPr>
        <w:t>A</w:t>
      </w:r>
      <w:r>
        <w:rPr>
          <w:rFonts w:ascii="Roboto" w:hAnsi="Roboto" w:cs="Courier New"/>
          <w:b/>
          <w:bCs/>
          <w:sz w:val="20"/>
          <w:szCs w:val="20"/>
        </w:rPr>
        <w:t>ccesibilidad y utilización</w:t>
      </w:r>
    </w:p>
    <w:p w14:paraId="1F542EBE" w14:textId="77777777" w:rsidR="008B20ED" w:rsidRPr="008B20ED" w:rsidRDefault="008B20ED" w:rsidP="008B20ED">
      <w:pPr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CBB62F2" w14:textId="307C6EC1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Normas para la accesibilidad en las infraestructuras, el urbanismo, la edificación y el transporte en Andalucía</w:t>
      </w:r>
    </w:p>
    <w:p w14:paraId="2BCFA59F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21/07/2009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293/2009, de 7 de julio (derogada la disposición adicional 7º por la Ley 4/2017, de 25 de septiembre) - Texto consolidado</w:t>
      </w:r>
    </w:p>
    <w:p w14:paraId="58119815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19/01/2012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Fichas justificativas</w:t>
      </w:r>
    </w:p>
    <w:p w14:paraId="360436DF" w14:textId="076840D3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AB9C94D" w14:textId="6832FEDD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Condiciones básicas de accesibilidad y no discriminación de las personas con discapacidad para el acceso y utilización de los espacios públicos urbanizados y edificaciones</w:t>
      </w:r>
    </w:p>
    <w:p w14:paraId="246C62F8" w14:textId="66961BC3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11/05/2007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505/2007, del Ministerio de la Presidencia (Texto consolidado)</w:t>
      </w:r>
    </w:p>
    <w:p w14:paraId="6D1D8F52" w14:textId="600C301B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21024B7" w14:textId="16DAB98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Condiciones básicas de accesibilidad y no discriminación para el acceso y utilización de los modos de transporte para personas con discapacidad</w:t>
      </w:r>
    </w:p>
    <w:p w14:paraId="605D57EC" w14:textId="7CACDDF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12/04/2007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1544/2007 del Ministerio de la Presidencia (Texto consolidado)</w:t>
      </w:r>
    </w:p>
    <w:p w14:paraId="7802D199" w14:textId="25DDFCF1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F2FC4C2" w14:textId="5691B46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Reserva y situación de las viviendas de protección oficial destinadas a minusválidos</w:t>
      </w:r>
    </w:p>
    <w:p w14:paraId="069C08CB" w14:textId="6A0EBC1B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28/02/1980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355/1980, del Ministerio de Obras Públicas y Urbanismo</w:t>
      </w:r>
    </w:p>
    <w:p w14:paraId="2B09FDB5" w14:textId="503D7D1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956D7CE" w14:textId="4FF0819B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Límites del dominio sobre inmuebles para eliminar barreras arquitectónicas a las personas con discapacidad</w:t>
      </w:r>
    </w:p>
    <w:p w14:paraId="53A1C583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31/05/1995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15/1995, de 30 de mayo (Texto consolidado)</w:t>
      </w:r>
    </w:p>
    <w:p w14:paraId="00231DF7" w14:textId="61F4EFDD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E414B5E" w14:textId="3C0D5E6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DB-SUA "Seguridad de utilización y accesibilidad"</w:t>
      </w:r>
    </w:p>
    <w:p w14:paraId="09F54FA9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con comentarios actualizado a 15/07/2024</w:t>
      </w:r>
    </w:p>
    <w:p w14:paraId="22FDC796" w14:textId="0CA2CB94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CDE7A03" w14:textId="17A62F81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lastRenderedPageBreak/>
        <w:t>Características de las oficinas de atención al ciudadano</w:t>
      </w:r>
    </w:p>
    <w:p w14:paraId="7DFBD1F4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25/02/2008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PRE/446/2008 (Texto consolidado)</w:t>
      </w:r>
    </w:p>
    <w:p w14:paraId="40B26A10" w14:textId="672F5C1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79BBB5C" w14:textId="6956370A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Texto Refundido de la Ley General de derechos de las personas con discapacidad y de su inclusión social</w:t>
      </w:r>
    </w:p>
    <w:p w14:paraId="4C6F8034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03/12/2013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Legislativo 1/2013 (Texto consolidado)</w:t>
      </w:r>
    </w:p>
    <w:p w14:paraId="6C96252D" w14:textId="5C689B85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71D2AD4" w14:textId="33E5B724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Ley 4/2017, de 25 de septiembre, de los Derechos y la Atención a las Personas con Discapacidad en Andalucia</w:t>
      </w:r>
    </w:p>
    <w:p w14:paraId="1500EE0C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04/10/2017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4/2017, de 25 de septiembre (Texto consolidado)</w:t>
      </w:r>
    </w:p>
    <w:p w14:paraId="5FB8EC78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15/08/2023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8/2023, por la que se modifica la Ley 4/2017</w:t>
      </w:r>
    </w:p>
    <w:p w14:paraId="54549494" w14:textId="3423245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BD4DB90" w14:textId="40A0857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Condiciones básicas de accesibilidad y no discriminación de las personas con discapacidad para el acceso y utilización de los bienes y servicios a disposición del público</w:t>
      </w:r>
    </w:p>
    <w:p w14:paraId="3FF80F6F" w14:textId="77777777" w:rsid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22/03/2023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193/2023, de 21 de marzo (Texto consolidado)</w:t>
      </w:r>
    </w:p>
    <w:p w14:paraId="23B22BF6" w14:textId="77777777" w:rsidR="00511105" w:rsidRDefault="00511105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AB6450F" w14:textId="2D728555" w:rsidR="00511105" w:rsidRPr="008B20ED" w:rsidRDefault="00511105" w:rsidP="00511105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>
        <w:rPr>
          <w:rFonts w:ascii="Courier New" w:hAnsi="Courier New" w:cs="Courier New"/>
          <w:b/>
          <w:bCs/>
          <w:sz w:val="16"/>
          <w:szCs w:val="16"/>
        </w:rPr>
        <w:t>Reglamento de las condiciones básicas de accesibilidad cognitiva</w:t>
      </w:r>
    </w:p>
    <w:p w14:paraId="025E6787" w14:textId="498DB6C2" w:rsidR="00511105" w:rsidRDefault="00511105" w:rsidP="00511105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 xml:space="preserve">BOE </w:t>
        </w:r>
        <w:r>
          <w:rPr>
            <w:rStyle w:val="Hipervnculo"/>
            <w:rFonts w:ascii="Courier New" w:hAnsi="Courier New" w:cs="Courier New"/>
            <w:sz w:val="16"/>
            <w:szCs w:val="16"/>
          </w:rPr>
          <w:t>03</w:t>
        </w:r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/0</w:t>
        </w:r>
        <w:r>
          <w:rPr>
            <w:rStyle w:val="Hipervnculo"/>
            <w:rFonts w:ascii="Courier New" w:hAnsi="Courier New" w:cs="Courier New"/>
            <w:sz w:val="16"/>
            <w:szCs w:val="16"/>
          </w:rPr>
          <w:t>9</w:t>
        </w:r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/202</w:t>
        </w:r>
        <w:r>
          <w:rPr>
            <w:rStyle w:val="Hipervnculo"/>
            <w:rFonts w:ascii="Courier New" w:hAnsi="Courier New" w:cs="Courier New"/>
            <w:sz w:val="16"/>
            <w:szCs w:val="16"/>
          </w:rPr>
          <w:t>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</w:t>
      </w:r>
      <w:r>
        <w:rPr>
          <w:rFonts w:ascii="Courier New" w:hAnsi="Courier New" w:cs="Courier New"/>
          <w:sz w:val="16"/>
          <w:szCs w:val="16"/>
        </w:rPr>
        <w:t>707</w:t>
      </w:r>
      <w:r w:rsidRPr="008B20ED">
        <w:rPr>
          <w:rFonts w:ascii="Courier New" w:hAnsi="Courier New" w:cs="Courier New"/>
          <w:sz w:val="16"/>
          <w:szCs w:val="16"/>
        </w:rPr>
        <w:t>/202</w:t>
      </w:r>
      <w:r>
        <w:rPr>
          <w:rFonts w:ascii="Courier New" w:hAnsi="Courier New" w:cs="Courier New"/>
          <w:sz w:val="16"/>
          <w:szCs w:val="16"/>
        </w:rPr>
        <w:t>6</w:t>
      </w:r>
      <w:r w:rsidRPr="008B20ED">
        <w:rPr>
          <w:rFonts w:ascii="Courier New" w:hAnsi="Courier New" w:cs="Courier New"/>
          <w:sz w:val="16"/>
          <w:szCs w:val="16"/>
        </w:rPr>
        <w:t xml:space="preserve">, de 2 de </w:t>
      </w:r>
      <w:r>
        <w:rPr>
          <w:rFonts w:ascii="Courier New" w:hAnsi="Courier New" w:cs="Courier New"/>
          <w:sz w:val="16"/>
          <w:szCs w:val="16"/>
        </w:rPr>
        <w:t>septiembre</w:t>
      </w:r>
    </w:p>
    <w:p w14:paraId="37C8EC60" w14:textId="3DA5C97F" w:rsidR="0013712E" w:rsidRDefault="0013712E" w:rsidP="00511105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3" w:history="1">
        <w:r w:rsidRPr="0013712E">
          <w:rPr>
            <w:rStyle w:val="Hipervnculo"/>
            <w:rFonts w:ascii="Courier New" w:hAnsi="Courier New" w:cs="Courier New"/>
            <w:sz w:val="16"/>
            <w:szCs w:val="16"/>
          </w:rPr>
          <w:t>BOE 16/10/2026</w:t>
        </w:r>
      </w:hyperlink>
      <w:r>
        <w:rPr>
          <w:rFonts w:ascii="Courier New" w:hAnsi="Courier New" w:cs="Courier New"/>
          <w:sz w:val="16"/>
          <w:szCs w:val="16"/>
        </w:rPr>
        <w:t xml:space="preserve"> – Corrección de errores</w:t>
      </w:r>
    </w:p>
    <w:p w14:paraId="5B8B4C68" w14:textId="77777777" w:rsidR="006320B8" w:rsidRDefault="006320B8" w:rsidP="00511105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01A3E47" w14:textId="4F1CAA84" w:rsidR="006320B8" w:rsidRPr="008B20ED" w:rsidRDefault="006320B8" w:rsidP="006320B8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6320B8">
        <w:rPr>
          <w:rFonts w:ascii="Courier New" w:hAnsi="Courier New" w:cs="Courier New"/>
          <w:b/>
          <w:bCs/>
          <w:sz w:val="16"/>
          <w:szCs w:val="16"/>
        </w:rPr>
        <w:t>Modificación del Texto Refundido de la Ley General de derechos de las personas con discapacidad y de su inclusión social, aprobado por el Real Decreto Legislativo 1/2013, de 29 de noviembre, y de la Ley 39/2006, de 14 de diciembre, de Promoción de la Autonomía Personal y Atención a las personas en situación de dependencia, para la extensión y refuerzo de los derechos de las personas con discapacidad a la inclusión, la autonomía y la accesibilidad universal conforme al artículo 49 de la Constitución Española.</w:t>
      </w:r>
      <w:r w:rsidRPr="006320B8">
        <w:rPr>
          <w:rFonts w:ascii="Courier New" w:hAnsi="Courier New" w:cs="Courier New"/>
          <w:b/>
          <w:bCs/>
          <w:sz w:val="16"/>
          <w:szCs w:val="16"/>
        </w:rPr>
        <w:br/>
      </w:r>
      <w:hyperlink r:id="rId34" w:history="1">
        <w:r w:rsidRPr="006320B8">
          <w:rPr>
            <w:rStyle w:val="Hipervnculo"/>
            <w:rFonts w:ascii="Courier New" w:hAnsi="Courier New" w:cs="Courier New"/>
            <w:sz w:val="16"/>
            <w:szCs w:val="16"/>
          </w:rPr>
          <w:t xml:space="preserve">BOE 03/10/2026 </w:t>
        </w:r>
      </w:hyperlink>
      <w:r w:rsidRPr="006320B8">
        <w:rPr>
          <w:rFonts w:ascii="Courier New" w:hAnsi="Courier New" w:cs="Courier New"/>
          <w:sz w:val="16"/>
          <w:szCs w:val="16"/>
        </w:rPr>
        <w:t>- Ley 4/2026, de 1 de octubre</w:t>
      </w:r>
    </w:p>
    <w:p w14:paraId="2B7F2290" w14:textId="2A74F349" w:rsidR="008B20ED" w:rsidRDefault="008B20ED" w:rsidP="008B20ED">
      <w:pPr>
        <w:tabs>
          <w:tab w:val="left" w:pos="1020"/>
        </w:tabs>
      </w:pPr>
    </w:p>
    <w:p w14:paraId="7F631311" w14:textId="36389A8C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 w:rsidRPr="008B20ED">
        <w:rPr>
          <w:rFonts w:ascii="Roboto" w:hAnsi="Roboto" w:cs="Courier New"/>
          <w:b/>
          <w:bCs/>
          <w:sz w:val="20"/>
          <w:szCs w:val="20"/>
        </w:rPr>
        <w:t>A</w:t>
      </w:r>
      <w:r>
        <w:rPr>
          <w:rFonts w:ascii="Roboto" w:hAnsi="Roboto" w:cs="Courier New"/>
          <w:b/>
          <w:bCs/>
          <w:sz w:val="20"/>
          <w:szCs w:val="20"/>
        </w:rPr>
        <w:t>cciones en la edificación</w:t>
      </w:r>
    </w:p>
    <w:p w14:paraId="7CEF6A03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4DD7B9E" w14:textId="75028684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DB-SE "Seguridad estructural. Bases de cálculo y acciones en la edificación"</w:t>
      </w:r>
    </w:p>
    <w:p w14:paraId="4FD1600B" w14:textId="5F5FB7F0" w:rsid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a abril de 2009</w:t>
      </w:r>
    </w:p>
    <w:p w14:paraId="646F4BE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E5E750B" w14:textId="2CE13619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DB-SE-AE "Acciones en la edificación"</w:t>
      </w:r>
    </w:p>
    <w:p w14:paraId="012FD8F6" w14:textId="51284DAB" w:rsid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a abril de 2009</w:t>
      </w:r>
    </w:p>
    <w:p w14:paraId="5FC4AA64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3A2F42A" w14:textId="5DE35B6D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Norma de construcción sismorresistente: Parte general y edificación (NCSR-02)</w:t>
      </w:r>
    </w:p>
    <w:p w14:paraId="3D7DBBD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11/10/2002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997/2002, del Ministerio de Fomento.</w:t>
      </w:r>
    </w:p>
    <w:p w14:paraId="46841407" w14:textId="77777777" w:rsidR="008B20ED" w:rsidRDefault="008B20ED" w:rsidP="008B20ED">
      <w:pPr>
        <w:tabs>
          <w:tab w:val="left" w:pos="1020"/>
        </w:tabs>
      </w:pPr>
    </w:p>
    <w:p w14:paraId="540126A2" w14:textId="215B3CFF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Acondicionamiento del terreno y cimentaciones</w:t>
      </w:r>
    </w:p>
    <w:p w14:paraId="4B3409BD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28A279E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DB-SE-C "Cimientos"</w:t>
      </w:r>
    </w:p>
    <w:p w14:paraId="191EC81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a diciembre de 2019</w:t>
      </w:r>
    </w:p>
    <w:p w14:paraId="4CEFFA12" w14:textId="12D10E2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D594FD8" w14:textId="526CAA8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Pliego de prescripciones técnicas generales para obras de carreteras y puentes.</w:t>
      </w:r>
    </w:p>
    <w:p w14:paraId="5658DA00" w14:textId="79DA945F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07/07/1976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M</w:t>
      </w:r>
      <w:r>
        <w:rPr>
          <w:rFonts w:ascii="Courier New" w:hAnsi="Courier New" w:cs="Courier New"/>
          <w:sz w:val="16"/>
          <w:szCs w:val="16"/>
        </w:rPr>
        <w:t>inisterio</w:t>
      </w:r>
      <w:r w:rsidRPr="008B20ED">
        <w:rPr>
          <w:rFonts w:ascii="Courier New" w:hAnsi="Courier New" w:cs="Courier New"/>
          <w:sz w:val="16"/>
          <w:szCs w:val="16"/>
        </w:rPr>
        <w:t xml:space="preserve"> de Obras Públicas y Transportes</w:t>
      </w:r>
    </w:p>
    <w:p w14:paraId="29B0053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22/01/2000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Actualización de determinados artículos</w:t>
      </w:r>
    </w:p>
    <w:p w14:paraId="60C61428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06/11/2002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Actualización de determinados artículos</w:t>
      </w:r>
    </w:p>
    <w:p w14:paraId="2A002D4E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04/06/2004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Actualización de determinados artículos</w:t>
      </w:r>
    </w:p>
    <w:p w14:paraId="6A3FC95C" w14:textId="77777777" w:rsidR="008B20ED" w:rsidRDefault="008B20ED" w:rsidP="008B20ED">
      <w:pPr>
        <w:tabs>
          <w:tab w:val="left" w:pos="1020"/>
        </w:tabs>
      </w:pPr>
    </w:p>
    <w:p w14:paraId="2C1CADCF" w14:textId="09A864EB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Ahorro de energía y eficiencia energética</w:t>
      </w:r>
    </w:p>
    <w:p w14:paraId="63449A7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3933FDB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DB-HE "Ahorro de energía"</w:t>
      </w:r>
    </w:p>
    <w:p w14:paraId="630582C8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con comentarios a 22 de diciembre de 2023</w:t>
      </w:r>
    </w:p>
    <w:p w14:paraId="657724C5" w14:textId="43AB2C42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6CA8BE9" w14:textId="709949E8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Ley de fomento de las energías renovables y del ahorro y eficiencia energética de Andalucía</w:t>
      </w:r>
    </w:p>
    <w:p w14:paraId="4366242A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05/07/2007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2/2007, de 27 de marzo (derogados los artículos 26 y 27) - Texto consolidado</w:t>
      </w:r>
    </w:p>
    <w:p w14:paraId="408633C7" w14:textId="18CDB34D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77D2EEF" w14:textId="3350F3F1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Reglamento de Fomento de las Energías Renovables, el Ahorro y la Eficiencia Energética en Andalucía</w:t>
      </w:r>
    </w:p>
    <w:p w14:paraId="187E784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09/06/2011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169/2011, de 31 de mayo (derogado todo el reglamento, salvo el artículo 30)</w:t>
      </w:r>
    </w:p>
    <w:p w14:paraId="7FEBFFA6" w14:textId="2002E84D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Procedimiento básico para la certificación de la eficiencia energética de los edificios</w:t>
      </w:r>
    </w:p>
    <w:p w14:paraId="1BBB7293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02/06/2021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390/2021, de 1 de junio (Texto consolidado)</w:t>
      </w:r>
    </w:p>
    <w:p w14:paraId="76A86060" w14:textId="77777777" w:rsidR="0013712E" w:rsidRDefault="0013712E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B97A129" w14:textId="77777777" w:rsidR="0013712E" w:rsidRDefault="0013712E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78F1373" w14:textId="77777777" w:rsidR="0013712E" w:rsidRDefault="0013712E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9FD2C86" w14:textId="230E52E6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lastRenderedPageBreak/>
        <w:br/>
        <w:t>Registro Electrónico de Certificados de eficiencia energética de edificios de nueva construcción</w:t>
      </w:r>
    </w:p>
    <w:p w14:paraId="60A1F934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15/12/2014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de 9 de diciembre de 2014</w:t>
      </w:r>
    </w:p>
    <w:p w14:paraId="40E2341B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04/07/2018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Modificación y eliminación de ciertos anexos</w:t>
      </w:r>
    </w:p>
    <w:p w14:paraId="40F5BF1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06/08/2020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Corrección de errores del Anexo IA</w:t>
      </w:r>
    </w:p>
    <w:p w14:paraId="2EB0693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08/06/2023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Modificación de anexos. Tasas por registro.</w:t>
      </w:r>
    </w:p>
    <w:p w14:paraId="4B4DAF40" w14:textId="6170FAD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Reglamento de eficiencia energética en instalaciones de alumbrado exterior y sus instrucciones técnicas complementarias EA-01 a EA-07</w:t>
      </w:r>
    </w:p>
    <w:p w14:paraId="7E491A3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19/11/2008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1890/2008, de 14 de noviembre (Texto consolidado)</w:t>
      </w:r>
    </w:p>
    <w:p w14:paraId="557EB1E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19/10/2022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Modificación ITC-EA-01</w:t>
      </w:r>
    </w:p>
    <w:p w14:paraId="18B493BD" w14:textId="6F1706A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Conservación de la energía</w:t>
      </w:r>
    </w:p>
    <w:p w14:paraId="62947E38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27/01/1981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82/1980, de 30 de diciembre</w:t>
      </w:r>
    </w:p>
    <w:p w14:paraId="75BB0BE6" w14:textId="6028D934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3C4636D" w14:textId="46E0D04F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Auditorías energéticas, acreditación de proveedores de servicios y auditores energéticos y promoción de la eficiencia del suministro de energía</w:t>
      </w:r>
    </w:p>
    <w:p w14:paraId="40272397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13/02/2016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56/2016, de 12 de febrero (Texto consolidado)</w:t>
      </w:r>
    </w:p>
    <w:p w14:paraId="1B0EB2F8" w14:textId="532F4F1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Medidas frente al cambio climático y para la transición hacia un nuevo modelo energético en Andalucía</w:t>
      </w:r>
    </w:p>
    <w:p w14:paraId="1DF4941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15/10/2018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8/2018, de 8 de octubre (Texto consolidado)</w:t>
      </w:r>
    </w:p>
    <w:p w14:paraId="52C6DC3F" w14:textId="74969AB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Cambio climático y transición energética</w:t>
      </w:r>
    </w:p>
    <w:p w14:paraId="31FC435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21/05/2021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7/2021, 20 de mayo (Texto consolidado)</w:t>
      </w:r>
    </w:p>
    <w:p w14:paraId="1E3E548C" w14:textId="6177322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Fomento de la movilidad eléctrica, el autoconsumo y el despliegue de energías renovables</w:t>
      </w:r>
    </w:p>
    <w:p w14:paraId="583E3F4C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22/12/2021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Decreto-ley 29/2021 (Texto consolidado)</w:t>
      </w:r>
    </w:p>
    <w:p w14:paraId="4B931F7B" w14:textId="2BA3C57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Sistema de Certificados de Ahorro Energético</w:t>
      </w:r>
    </w:p>
    <w:p w14:paraId="662B9A5B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25/01/2023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36/2023</w:t>
      </w:r>
    </w:p>
    <w:p w14:paraId="31CD8BB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20/07/2023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TED/815/2023 - Desarrollo parcial del R.D. 36/2023</w:t>
      </w:r>
    </w:p>
    <w:p w14:paraId="3576ED7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20/07/2023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TED/845/2023 - Catálogo de medidas estandarizadas</w:t>
      </w:r>
    </w:p>
    <w:p w14:paraId="732AB428" w14:textId="0F47FDD5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Reglamento de protección frente a la contaminación lumínica en Andalucía.</w:t>
      </w:r>
    </w:p>
    <w:p w14:paraId="484E4789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14/02/2025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37/2025, de 11 de febrero</w:t>
      </w:r>
    </w:p>
    <w:p w14:paraId="1016A357" w14:textId="77777777" w:rsidR="008B20ED" w:rsidRDefault="008B20ED" w:rsidP="008B20ED">
      <w:pPr>
        <w:tabs>
          <w:tab w:val="left" w:pos="1020"/>
        </w:tabs>
      </w:pPr>
    </w:p>
    <w:p w14:paraId="4F84F787" w14:textId="27FFBC24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Aislamiento y acondicionamiento acústico</w:t>
      </w:r>
    </w:p>
    <w:p w14:paraId="3B18D55A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09B513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DB-HR "Protección frente al ruido"</w:t>
      </w:r>
    </w:p>
    <w:p w14:paraId="318686D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con comentarios a 20 de diciembre de 2019</w:t>
      </w:r>
    </w:p>
    <w:p w14:paraId="308AA669" w14:textId="3654B3C2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Ley del ruido</w:t>
      </w:r>
    </w:p>
    <w:p w14:paraId="521ED453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18/11/2023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37/2003 de la Jefatura del Estado</w:t>
      </w:r>
    </w:p>
    <w:p w14:paraId="03C4474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17/12/2025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Desarrollo: Evaluación y gestión del ruido ambiental</w:t>
      </w:r>
    </w:p>
    <w:p w14:paraId="1BEE269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23/10/2007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Desarrollo: Zonificación acústica, objetivos de calidad y emisiones acústicas</w:t>
      </w:r>
    </w:p>
    <w:p w14:paraId="1A4B152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13/12/2018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PCI/1319/2018 - Modificación del Anexo II</w:t>
      </w:r>
    </w:p>
    <w:p w14:paraId="4D76FF5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22/01/2019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Corrección de errores Orden PCI/1319/2018</w:t>
      </w:r>
    </w:p>
    <w:p w14:paraId="692D75DA" w14:textId="002DA31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03/06/2021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Modificación del Anexo III</w:t>
      </w:r>
    </w:p>
    <w:p w14:paraId="100F2B94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10/02/2022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PCM/80/2022 - Modificación del Anexo II</w:t>
      </w:r>
    </w:p>
    <w:p w14:paraId="06992A2B" w14:textId="5BFBA9BD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Regulación de las emisiones sonoras debidas a determinadas máquinas de uso al aire libre</w:t>
      </w:r>
    </w:p>
    <w:p w14:paraId="3CF3575D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01/03/2002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212/2002, de 22 de febrero</w:t>
      </w:r>
    </w:p>
    <w:p w14:paraId="56F21776" w14:textId="1AFD581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Reglamento para la preservación acústica en Andalucía</w:t>
      </w:r>
    </w:p>
    <w:p w14:paraId="207AFC82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04/03/2025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50/2025, de 24 de febrero</w:t>
      </w:r>
    </w:p>
    <w:p w14:paraId="44DBB5B3" w14:textId="77777777" w:rsidR="008B20ED" w:rsidRDefault="008B20ED" w:rsidP="008B20ED">
      <w:pPr>
        <w:tabs>
          <w:tab w:val="left" w:pos="1020"/>
        </w:tabs>
      </w:pPr>
    </w:p>
    <w:p w14:paraId="3BD67536" w14:textId="1100B69D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Aparatos elevadores</w:t>
      </w:r>
    </w:p>
    <w:p w14:paraId="2D5B62A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BB5D37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Reglamento de aparatos de elevación y su manutención</w:t>
      </w:r>
    </w:p>
    <w:p w14:paraId="7ECC91E1" w14:textId="0428D053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11/12/1985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2291/1985 del M</w:t>
      </w:r>
      <w:r w:rsidRPr="00667FF3">
        <w:rPr>
          <w:rFonts w:ascii="Courier New" w:hAnsi="Courier New" w:cs="Courier New"/>
          <w:sz w:val="16"/>
          <w:szCs w:val="16"/>
        </w:rPr>
        <w:t>inisterio</w:t>
      </w:r>
      <w:r w:rsidRPr="008B20ED">
        <w:rPr>
          <w:rFonts w:ascii="Courier New" w:hAnsi="Courier New" w:cs="Courier New"/>
          <w:sz w:val="16"/>
          <w:szCs w:val="16"/>
        </w:rPr>
        <w:t xml:space="preserve"> de Industria y Energía (derogado el artículo 10º) - Texto consolidado</w:t>
      </w:r>
      <w:r w:rsidRPr="008B20ED">
        <w:rPr>
          <w:rFonts w:ascii="Courier New" w:hAnsi="Courier New" w:cs="Courier New"/>
          <w:sz w:val="16"/>
          <w:szCs w:val="16"/>
        </w:rPr>
        <w:br/>
      </w:r>
    </w:p>
    <w:p w14:paraId="090573DB" w14:textId="658489C8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Instrucción técnica complementaria AEM 1 "Ascensores"</w:t>
      </w:r>
    </w:p>
    <w:p w14:paraId="313A49A3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13/04/2024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355/2024, de 2 de abril </w:t>
      </w:r>
    </w:p>
    <w:p w14:paraId="25A6A871" w14:textId="3E32DA8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Instrucción técnica complementaria ITC-MIE-AEM 2, referente a grúas torre para obras u otras aplicaciones</w:t>
      </w:r>
    </w:p>
    <w:p w14:paraId="0598B94B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07/07/1988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836/2003, de 27 de junio</w:t>
      </w:r>
    </w:p>
    <w:p w14:paraId="2A809855" w14:textId="39CB9D1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Instrucción técnica complementaria ITC-MIE-AEM 4, referente a grúas móviles autopropulsadas</w:t>
      </w:r>
    </w:p>
    <w:p w14:paraId="2260C02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17/06/2003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837/2003, de 27 de junio</w:t>
      </w:r>
    </w:p>
    <w:p w14:paraId="0E60748F" w14:textId="46D1B71F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lastRenderedPageBreak/>
        <w:br/>
        <w:t>Condiciones de aparatos elevadores de propulsión hidráulica</w:t>
      </w:r>
    </w:p>
    <w:p w14:paraId="25643DE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09/08/1974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de 30 de julio de 1974, del Ministerio de Industria </w:t>
      </w:r>
    </w:p>
    <w:p w14:paraId="12A22B65" w14:textId="1BE006FF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Autorización de la instalación de ascensores con máquinas en foso</w:t>
      </w:r>
    </w:p>
    <w:p w14:paraId="72676A73" w14:textId="77755764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25/09/1998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Resolución de 10/12/1998, del M</w:t>
      </w:r>
      <w:r w:rsidR="00667FF3" w:rsidRPr="00667FF3">
        <w:rPr>
          <w:rFonts w:ascii="Courier New" w:hAnsi="Courier New" w:cs="Courier New"/>
          <w:sz w:val="16"/>
          <w:szCs w:val="16"/>
        </w:rPr>
        <w:t>inisterio de</w:t>
      </w:r>
      <w:r w:rsidRPr="008B20ED">
        <w:rPr>
          <w:rFonts w:ascii="Courier New" w:hAnsi="Courier New" w:cs="Courier New"/>
          <w:sz w:val="16"/>
          <w:szCs w:val="16"/>
        </w:rPr>
        <w:t xml:space="preserve"> Industria y Energía </w:t>
      </w:r>
    </w:p>
    <w:p w14:paraId="33502459" w14:textId="1693435C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Autorización de la instalación de ascensores sin cuartos de máquinas</w:t>
      </w:r>
    </w:p>
    <w:p w14:paraId="248F305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Resolución de 03/04/1997, de la Dirección General de Tecnología y Seguridad Industrial </w:t>
      </w:r>
    </w:p>
    <w:p w14:paraId="243D5FEE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hyperlink r:id="rId7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23/05/1997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Corrección de errores</w:t>
      </w:r>
      <w:r w:rsidRPr="008B20ED">
        <w:rPr>
          <w:rFonts w:ascii="Courier New" w:hAnsi="Courier New" w:cs="Courier New"/>
          <w:b/>
          <w:bCs/>
          <w:sz w:val="16"/>
          <w:szCs w:val="16"/>
        </w:rPr>
        <w:t xml:space="preserve"> </w:t>
      </w:r>
    </w:p>
    <w:p w14:paraId="6195F265" w14:textId="226A27A5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080EABA" w14:textId="7CF6E5F5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Regulación de la obligatoriedad de la instalación de puertas con cabina, así como de otros dispositivos complementarios de seguridad en los ascensores existentes</w:t>
      </w:r>
    </w:p>
    <w:p w14:paraId="7CB9B9D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24/10/1998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178/1998 de la Consejería de Trabajo e Industria</w:t>
      </w:r>
    </w:p>
    <w:p w14:paraId="334412CA" w14:textId="5D7FB82F" w:rsidR="00B07449" w:rsidRPr="000D2E3B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19/09/2001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180/2001 la Consejería de Empleo y Desarrollo Tecnológico</w:t>
      </w:r>
    </w:p>
    <w:p w14:paraId="7E833856" w14:textId="0CB678E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Adaptación de los ascensores a minusválidos</w:t>
      </w:r>
    </w:p>
    <w:p w14:paraId="0B152D7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28/02/1980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355/1980, de 25 de enero</w:t>
      </w:r>
    </w:p>
    <w:p w14:paraId="467CCE4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21/07/2009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293/2009, Reglamento de Accesibilidad de Andalucía</w:t>
      </w:r>
    </w:p>
    <w:p w14:paraId="3D0209D4" w14:textId="15566564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23FDEEA" w14:textId="53171CB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Aplicación de la Directiva del Consejo de las C.E. 84/528/CEE sobre aparatos elevadores y de manejo mecánico</w:t>
      </w:r>
    </w:p>
    <w:p w14:paraId="375762C4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20/05/1988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474/1988, de 30 de marzo</w:t>
      </w:r>
    </w:p>
    <w:p w14:paraId="2E74D60A" w14:textId="5D0148E5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344197E" w14:textId="681A88DC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Requisitos esenciales de seguridad para la comercialización de ascensores y componentes de seguridad para ascensores</w:t>
      </w:r>
    </w:p>
    <w:p w14:paraId="7692EB22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25/05/2016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203/2016, de 20 de mayo (Texto consolidado)</w:t>
      </w:r>
    </w:p>
    <w:p w14:paraId="13AA92F8" w14:textId="77777777" w:rsidR="00667FF3" w:rsidRDefault="00667FF3" w:rsidP="00667FF3">
      <w:pPr>
        <w:tabs>
          <w:tab w:val="left" w:pos="1020"/>
        </w:tabs>
      </w:pPr>
    </w:p>
    <w:p w14:paraId="11D4DFC8" w14:textId="4FBB36B7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Casilleros postales</w:t>
      </w:r>
    </w:p>
    <w:p w14:paraId="2E99AB2A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33D407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regulador de la prestación de servicios postales</w:t>
      </w:r>
    </w:p>
    <w:p w14:paraId="1FDF4AB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31/12/1999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1829/1999, de 3 de diciembre (Texto consolidado)</w:t>
      </w:r>
    </w:p>
    <w:p w14:paraId="5441D90B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25/05/2016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503/2007, de 20 de abril</w:t>
      </w:r>
    </w:p>
    <w:p w14:paraId="0516A789" w14:textId="77777777" w:rsidR="00667FF3" w:rsidRDefault="00667FF3" w:rsidP="00667FF3">
      <w:pPr>
        <w:tabs>
          <w:tab w:val="left" w:pos="1020"/>
        </w:tabs>
      </w:pPr>
    </w:p>
    <w:p w14:paraId="5125EEC9" w14:textId="66F60586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Cementos</w:t>
      </w:r>
    </w:p>
    <w:p w14:paraId="374681D1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05F79DF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Instrucción para la recepción de cementos (RC-16)</w:t>
      </w:r>
    </w:p>
    <w:p w14:paraId="29D32FA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25/06/2016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256/2016, de 10 de junio (Texto consolidado)</w:t>
      </w:r>
    </w:p>
    <w:p w14:paraId="25D84375" w14:textId="1CE4C96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4A0A9E8" w14:textId="32F75DB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Certificación de conformidad a normas como alternativa de la homologación de los cementos para la fabricación de hormigones y morteros para todo tipo de obras y hormigones prefabricados</w:t>
      </w:r>
    </w:p>
    <w:p w14:paraId="52A3114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25/01/1989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17 de enero de 1989</w:t>
      </w:r>
    </w:p>
    <w:p w14:paraId="54DAD57D" w14:textId="538C5E30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A3D108C" w14:textId="542611F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Declaración de la obligatoriedad de homologación de los cementos para la fabricación de hormigones y morteros para todo tipo de obras y productos prefabricados</w:t>
      </w:r>
    </w:p>
    <w:p w14:paraId="43B0B987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04/11/1988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1313/1988, de 28 de octubre</w:t>
      </w:r>
    </w:p>
    <w:p w14:paraId="3907B972" w14:textId="77777777" w:rsidR="00667FF3" w:rsidRDefault="00667FF3" w:rsidP="00667FF3">
      <w:pPr>
        <w:tabs>
          <w:tab w:val="left" w:pos="1020"/>
        </w:tabs>
      </w:pPr>
    </w:p>
    <w:p w14:paraId="7862266D" w14:textId="0710279A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Instalaciones térmicas</w:t>
      </w:r>
    </w:p>
    <w:p w14:paraId="68690AFF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880BFE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Instalaciones Térmicas en los Edificios</w:t>
      </w:r>
    </w:p>
    <w:p w14:paraId="4E4EF6A1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29/08/2007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1027/2007, de 20 de julio (Texto consolidado)</w:t>
      </w:r>
    </w:p>
    <w:p w14:paraId="4658660A" w14:textId="69D50201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84F6885" w14:textId="5230CBF5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seguridad para instalaciones frigoríficas y sus instrucciones técnicas complementarias</w:t>
      </w:r>
    </w:p>
    <w:p w14:paraId="29699CD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24/10/2019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552/2019, de 27 de septiembre (Texto consolidado)</w:t>
      </w:r>
    </w:p>
    <w:p w14:paraId="53B1EA59" w14:textId="2BBAD21B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B782BCD" w14:textId="529578F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Requisitos de rendimiento para las calderas nuevas de agua caliente alimentadas con combustibles líquidos o gaseosos</w:t>
      </w:r>
    </w:p>
    <w:p w14:paraId="7C353EA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27/03/1995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275/1995, de 24 de febrero (Texto consolidado)</w:t>
      </w:r>
    </w:p>
    <w:p w14:paraId="21B144CB" w14:textId="391B254F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8A8D52C" w14:textId="515922F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Contabilización de consumos individuales en instalaciones térmicas de edificios</w:t>
      </w:r>
    </w:p>
    <w:p w14:paraId="7006C00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06/08/2020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736/2020 (Texto consolidado)</w:t>
      </w:r>
    </w:p>
    <w:p w14:paraId="4E013AC9" w14:textId="617316D2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0390910" w14:textId="654381BC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Declaración de exención de la obligación de instalar sistemas de contabilización individualizada en instalaciones térmicas centralizadas de edificios</w:t>
      </w:r>
    </w:p>
    <w:p w14:paraId="471D6EB3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15/07/2021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7 de julio de 2021 </w:t>
      </w:r>
    </w:p>
    <w:p w14:paraId="4F2C923B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20/07/2021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Corrección de errores </w:t>
      </w:r>
    </w:p>
    <w:p w14:paraId="52F20F0D" w14:textId="77777777" w:rsidR="00667FF3" w:rsidRDefault="00667FF3" w:rsidP="00667FF3">
      <w:pPr>
        <w:tabs>
          <w:tab w:val="left" w:pos="1020"/>
        </w:tabs>
      </w:pPr>
    </w:p>
    <w:p w14:paraId="1C9DC7C4" w14:textId="77777777" w:rsidR="0013712E" w:rsidRDefault="0013712E" w:rsidP="00667FF3">
      <w:pPr>
        <w:tabs>
          <w:tab w:val="left" w:pos="1020"/>
        </w:tabs>
      </w:pPr>
    </w:p>
    <w:p w14:paraId="2B3845B5" w14:textId="29116379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lastRenderedPageBreak/>
        <w:t>Combustibles y equipos a presión</w:t>
      </w:r>
    </w:p>
    <w:p w14:paraId="28D6FE62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02BAC9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instalaciones petrolíferas</w:t>
      </w:r>
    </w:p>
    <w:p w14:paraId="268910C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27/01/1995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2085/1994, de 20 de octubre (Texto consolidado)</w:t>
      </w:r>
    </w:p>
    <w:p w14:paraId="73552F5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23/10/1997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1427/1997, de 15 de septiembre, MI-IP 03 «Instalaciones petrolíferas para uso propio».</w:t>
      </w:r>
    </w:p>
    <w:p w14:paraId="2605A8F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24/01/1999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Corrección de errores</w:t>
      </w:r>
    </w:p>
    <w:p w14:paraId="42300AE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24/01/1999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1523/1999, de 1 de octubre - Modificación IP-03</w:t>
      </w:r>
    </w:p>
    <w:p w14:paraId="481E634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02/08/2017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706/2017, de 7 de julio - MI-IP 04 "Instalaciones para suministro a vehículos"</w:t>
      </w:r>
    </w:p>
    <w:p w14:paraId="50D4940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11/04/2017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25 de marzo de 2019 - Actualización de normas de MI-IP-04</w:t>
      </w:r>
    </w:p>
    <w:p w14:paraId="0640CC6F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EEF6EA6" w14:textId="7E40455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redes y acometidas de combustibles gaseosos</w:t>
      </w:r>
    </w:p>
    <w:p w14:paraId="4274DC9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27/01/1995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18 de noviembre de 1974 (Texto consolidado) - Vigente en todo lo que no contradiga a lo establecido en el Real Decreto 919/2006</w:t>
      </w:r>
    </w:p>
    <w:p w14:paraId="183EE06D" w14:textId="02B15DDF" w:rsid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5FE9986" w14:textId="77777777" w:rsidR="000D2E3B" w:rsidRPr="00667FF3" w:rsidRDefault="000D2E3B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F347417" w14:textId="718AC9E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aparatos a presión</w:t>
      </w:r>
    </w:p>
    <w:p w14:paraId="5A565C9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11/10/2021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809/2021, de 21 de septiembre (Texto consolidado)</w:t>
      </w:r>
    </w:p>
    <w:p w14:paraId="3E29E1B8" w14:textId="0B5FDFEB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7C52EC7" w14:textId="095134B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técnico de distribución y utilización de combustibles gaseosos</w:t>
      </w:r>
    </w:p>
    <w:p w14:paraId="12A0677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04/09/2006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919/2006, de 28 de julio (Texto consolidado)</w:t>
      </w:r>
    </w:p>
    <w:p w14:paraId="2EAD9AD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21/03/2007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Instrucción de 22 de febrero de 2007, sobre tramitaciones</w:t>
      </w:r>
    </w:p>
    <w:p w14:paraId="551A11CE" w14:textId="083A743C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429F4A9" w14:textId="1EB105DB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Requisitos esenciales de seguridad para la comercialización de los equipos a presión</w:t>
      </w:r>
    </w:p>
    <w:p w14:paraId="389BD5A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02/09/2015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709/2015, de 24 de julio (Texto consolidado)</w:t>
      </w:r>
    </w:p>
    <w:p w14:paraId="7B4570B6" w14:textId="77777777" w:rsidR="00667FF3" w:rsidRDefault="00667FF3" w:rsidP="00667FF3">
      <w:pPr>
        <w:tabs>
          <w:tab w:val="left" w:pos="1020"/>
        </w:tabs>
      </w:pPr>
    </w:p>
    <w:p w14:paraId="3201FEF0" w14:textId="2484BB21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Cubiertas</w:t>
      </w:r>
    </w:p>
    <w:p w14:paraId="119E0ABE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B409DB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DB-HS "Salubridad"</w:t>
      </w:r>
    </w:p>
    <w:p w14:paraId="18EEE1B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Texto actualizado a 12 de febrero de 2025</w:t>
      </w:r>
    </w:p>
    <w:p w14:paraId="05A64FE6" w14:textId="77777777" w:rsidR="00667FF3" w:rsidRDefault="00667FF3" w:rsidP="00667FF3">
      <w:pPr>
        <w:tabs>
          <w:tab w:val="left" w:pos="1020"/>
        </w:tabs>
      </w:pPr>
    </w:p>
    <w:p w14:paraId="5853D09E" w14:textId="49BEB96A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Electricidad</w:t>
      </w:r>
    </w:p>
    <w:p w14:paraId="227721BB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43D549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electrotécnico de baja tensión</w:t>
      </w:r>
    </w:p>
    <w:p w14:paraId="3FE2664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18/09/2002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842/2002, de 2 de agosto (Texto consolidado)</w:t>
      </w:r>
    </w:p>
    <w:p w14:paraId="6B7B0B6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19/06/2003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Instrucción de 9 de junio de la Dirección Gral. De Industria, Energía y Minas</w:t>
      </w:r>
    </w:p>
    <w:p w14:paraId="6A709B0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05/11/2004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Instrucción de 14 de octubre de la Dirección Gral. De Industria, Energía y Minas</w:t>
      </w:r>
    </w:p>
    <w:p w14:paraId="7CF808B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07/11/2005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24 de octubre de 2005</w:t>
      </w:r>
    </w:p>
    <w:p w14:paraId="52738F5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17/05/2007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17 de mayo de 2007</w:t>
      </w:r>
    </w:p>
    <w:p w14:paraId="364F4A2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31/12/2014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1053/2014, de 12 de diciembre</w:t>
      </w:r>
    </w:p>
    <w:p w14:paraId="1ADBDD6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24/06/2015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17 de junio de 2015 - Modelo de memoria técnica de diseño</w:t>
      </w:r>
    </w:p>
    <w:p w14:paraId="7FC9BD9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03/04/2025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20 de marzo de 2025 - Actualización de normas ITC-BT-02</w:t>
      </w:r>
    </w:p>
    <w:p w14:paraId="797A34E5" w14:textId="77A0B1F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04C317F" w14:textId="20BCBF78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Transporte, distribución, comercialización, suministro y procedimientos de autorización de instalaciones de energía eléctrica</w:t>
      </w:r>
    </w:p>
    <w:p w14:paraId="6613BC2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27/12/2000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1955/2000, de 1 de diciembre (Texto consolidado)</w:t>
      </w:r>
    </w:p>
    <w:p w14:paraId="1E2667BC" w14:textId="407585F4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2664DEB" w14:textId="24B784A4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Normas de ventilación y acceso a ciertos centros de transformación.</w:t>
      </w:r>
    </w:p>
    <w:p w14:paraId="69C81A2B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27/12/2000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19 de junio 1984, de la Dirección General de la Energía</w:t>
      </w:r>
    </w:p>
    <w:p w14:paraId="3CA0CFBE" w14:textId="6AD81FC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04E89FD" w14:textId="5D4BCFF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Normas particulares y condiciones técnicas y de seguridad de la empresa distribuidora de energía eléctrica, Endesa Distribución, SLU, en el ámbito de la Comunidad Autónoma de Andalucía.</w:t>
      </w:r>
    </w:p>
    <w:p w14:paraId="601059D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07/06/2005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5 de mayo de 2005, de la Dirección General de Industria, Energía y Minas</w:t>
      </w:r>
    </w:p>
    <w:p w14:paraId="6E539061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22/11/2005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25 de octubre de 2005, de la Dirección General de Industria, Energía y Minas</w:t>
      </w:r>
    </w:p>
    <w:p w14:paraId="16D6CA7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28/12/2018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5 de diciembre de 2018, de la Dirección General de Industria y de la Pequeña y Mediana Empresa</w:t>
      </w:r>
    </w:p>
    <w:p w14:paraId="4921AFA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15/06/2020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6 de junio de 2020, de la Dirección General de Industria, Energía y Minas" - Derogación parcial</w:t>
      </w:r>
    </w:p>
    <w:p w14:paraId="2C5CD95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10A842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667FF3">
        <w:rPr>
          <w:rFonts w:ascii="Courier New" w:hAnsi="Courier New" w:cs="Courier New"/>
          <w:sz w:val="16"/>
          <w:szCs w:val="16"/>
        </w:rPr>
        <w:t>Nota: Consultar documentos complementarios de referencia a la normativa particular de Sevillana-Endesa (Ver documentos en el apartado de edificación-documentación técnica)</w:t>
      </w:r>
    </w:p>
    <w:p w14:paraId="0B7C595C" w14:textId="01B49E74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C7CD0B3" w14:textId="4F5A4D04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Exigencia de seguridad del material eléctrico destinado a ser utilizado en determinados límites de tensión</w:t>
      </w:r>
    </w:p>
    <w:p w14:paraId="1B5F43CD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10/05/2016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187/2016, de 6 de mayo</w:t>
      </w:r>
    </w:p>
    <w:p w14:paraId="30B8C652" w14:textId="092F6B6F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B9D1021" w14:textId="7B8A3F8A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lastRenderedPageBreak/>
        <w:t>Reglamento sobre condiciones técnicas y garantías de seguridad en líneas eléctricas de alta tensión y sus instrucciones técnicas complementarias</w:t>
      </w:r>
    </w:p>
    <w:p w14:paraId="1380A1C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19/03/2018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223/2008, de 15 de febrero</w:t>
      </w:r>
    </w:p>
    <w:p w14:paraId="48C9FB78" w14:textId="668BEFF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7C117B1" w14:textId="22F6865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Producción de energía eléctrica a partir de fuentes de energía renovables, cogeneración y residuos</w:t>
      </w:r>
    </w:p>
    <w:p w14:paraId="15B6A6C3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10/06/2014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413/2014, de 6 de junio</w:t>
      </w:r>
    </w:p>
    <w:p w14:paraId="1B2848E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br/>
      </w:r>
    </w:p>
    <w:p w14:paraId="73828DE0" w14:textId="1E1BFDDE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sobre condiciones técnicas y garantías de seguridad en instalaciones eléctricas de alta tensión y sus Instrucciones Técnicas Complementarias ITC-RAT 01 a 23</w:t>
      </w:r>
    </w:p>
    <w:p w14:paraId="7289CC2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09/06/2014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337/2014, de 9 de mayo (Texto consolidado)</w:t>
      </w:r>
    </w:p>
    <w:p w14:paraId="2B69BEB9" w14:textId="77777777" w:rsid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br/>
      </w:r>
    </w:p>
    <w:p w14:paraId="5EB257EE" w14:textId="77777777" w:rsidR="00511105" w:rsidRPr="00667FF3" w:rsidRDefault="00511105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2C68EDC" w14:textId="36464F8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Ley del sector eléctrico</w:t>
      </w:r>
    </w:p>
    <w:p w14:paraId="6663449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09/06/2014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Ley 24/2013, de 26 de diciembre (Texto consolidado)</w:t>
      </w:r>
    </w:p>
    <w:p w14:paraId="094C522B" w14:textId="2D16FBF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FF8FD42" w14:textId="36CBE85C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Suministro de energía eléctrica con autoconsumo y de producción con autoconsumo</w:t>
      </w:r>
    </w:p>
    <w:p w14:paraId="1E18AB5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10/10/2015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900/2015, de 9 de octubre (Texto consolidado)</w:t>
      </w:r>
    </w:p>
    <w:p w14:paraId="3370E9D7" w14:textId="5D65FFE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DC7A56A" w14:textId="1DC30365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Fomento de la movilidad eléctrica, el autoconsumo y el despliegue de energías renovables</w:t>
      </w:r>
    </w:p>
    <w:p w14:paraId="3F2191D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22/12/2021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Decreto-ley 29/2021, de 21 de diciembre (Texto consolidado)</w:t>
      </w:r>
    </w:p>
    <w:p w14:paraId="760EBA9D" w14:textId="77777777" w:rsidR="00667FF3" w:rsidRDefault="00667FF3" w:rsidP="00667FF3">
      <w:pPr>
        <w:tabs>
          <w:tab w:val="left" w:pos="1020"/>
        </w:tabs>
      </w:pPr>
    </w:p>
    <w:p w14:paraId="2E1A04B5" w14:textId="17015102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Energía solar térmica y fotovoltaica</w:t>
      </w:r>
    </w:p>
    <w:p w14:paraId="37336E58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3B2C53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DB-HE "Ahorro de energía"</w:t>
      </w:r>
    </w:p>
    <w:p w14:paraId="5C44A5BF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Texto actualizado con comentarios a 22 de diciembre de 2023</w:t>
      </w:r>
    </w:p>
    <w:p w14:paraId="50977743" w14:textId="089E1A8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DC72E3D" w14:textId="0661AA9F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Especificaciones técnicas de las instalaciones fotovoltaicas andaluzas</w:t>
      </w:r>
    </w:p>
    <w:p w14:paraId="3D45BF6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24/04/2007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26 de marzo de 2007</w:t>
      </w:r>
    </w:p>
    <w:p w14:paraId="37CC2204" w14:textId="346BC28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D41C042" w14:textId="674772AA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Procedimientos administrativos de las instalaciones de energía solar fotovoltaica en Andalucía</w:t>
      </w:r>
    </w:p>
    <w:p w14:paraId="4E795E6C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04/03/2008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Decreto 50/2008, de 19 de febrero</w:t>
      </w:r>
    </w:p>
    <w:p w14:paraId="00EEB3AD" w14:textId="77777777" w:rsidR="00667FF3" w:rsidRDefault="00667FF3" w:rsidP="00667FF3">
      <w:pPr>
        <w:tabs>
          <w:tab w:val="left" w:pos="1020"/>
        </w:tabs>
      </w:pPr>
    </w:p>
    <w:p w14:paraId="606FA958" w14:textId="2954819E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Estructuras de acero</w:t>
      </w:r>
    </w:p>
    <w:p w14:paraId="36C08956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E57369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DB-SE-A "Acero"</w:t>
      </w:r>
    </w:p>
    <w:p w14:paraId="42D5365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Texto actualizado a 25 de enero de 2008</w:t>
      </w:r>
    </w:p>
    <w:p w14:paraId="7207C2EF" w14:textId="09B1404E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br/>
        <w:t>Código estructural</w:t>
      </w:r>
    </w:p>
    <w:p w14:paraId="2ECE528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10/08/2021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470/2021, de 29 de junio</w:t>
      </w:r>
    </w:p>
    <w:p w14:paraId="3C40905C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02/02/2024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Corrección de errores</w:t>
      </w:r>
    </w:p>
    <w:p w14:paraId="4DACE8E7" w14:textId="5E0B821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br/>
        <w:t xml:space="preserve">Recubrimientos galvanizados en caliente sobre productos, piezas y artículos diversos </w:t>
      </w:r>
      <w:proofErr w:type="gramStart"/>
      <w:r w:rsidRPr="00667FF3">
        <w:rPr>
          <w:rFonts w:ascii="Courier New" w:hAnsi="Courier New" w:cs="Courier New"/>
          <w:b/>
          <w:bCs/>
          <w:sz w:val="16"/>
          <w:szCs w:val="16"/>
        </w:rPr>
        <w:t>construidos in</w:t>
      </w:r>
      <w:proofErr w:type="gramEnd"/>
      <w:r w:rsidRPr="00667FF3">
        <w:rPr>
          <w:rFonts w:ascii="Courier New" w:hAnsi="Courier New" w:cs="Courier New"/>
          <w:b/>
          <w:bCs/>
          <w:sz w:val="16"/>
          <w:szCs w:val="16"/>
        </w:rPr>
        <w:t xml:space="preserve"> situ o fabricados con acero u otros materiales férreos</w:t>
      </w:r>
    </w:p>
    <w:p w14:paraId="7D6FD183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03/01/1986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2351/1985, de 18 de diciembre</w:t>
      </w:r>
    </w:p>
    <w:p w14:paraId="45C5888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28/01/1999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13 de enero de 1999</w:t>
      </w:r>
    </w:p>
    <w:p w14:paraId="4BEBACDA" w14:textId="77777777" w:rsidR="00667FF3" w:rsidRDefault="00667FF3" w:rsidP="00667FF3">
      <w:pPr>
        <w:tabs>
          <w:tab w:val="left" w:pos="1020"/>
        </w:tabs>
      </w:pPr>
    </w:p>
    <w:p w14:paraId="2B52FECA" w14:textId="26028B1C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Estructuras</w:t>
      </w:r>
      <w:r w:rsidR="0097694E">
        <w:rPr>
          <w:rFonts w:ascii="Roboto" w:hAnsi="Roboto" w:cs="Courier New"/>
          <w:b/>
          <w:bCs/>
          <w:sz w:val="20"/>
          <w:szCs w:val="20"/>
        </w:rPr>
        <w:t xml:space="preserve"> de</w:t>
      </w:r>
      <w:r>
        <w:rPr>
          <w:rFonts w:ascii="Roboto" w:hAnsi="Roboto" w:cs="Courier New"/>
          <w:b/>
          <w:bCs/>
          <w:sz w:val="20"/>
          <w:szCs w:val="20"/>
        </w:rPr>
        <w:t xml:space="preserve"> hormigón</w:t>
      </w:r>
    </w:p>
    <w:p w14:paraId="2A054BD3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1CF23D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Código estructural</w:t>
      </w:r>
    </w:p>
    <w:p w14:paraId="529E87C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10/08/2021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470/2021, de 29 de junio</w:t>
      </w:r>
    </w:p>
    <w:p w14:paraId="26CAEE1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02/02/2024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Corrección de errores</w:t>
      </w:r>
    </w:p>
    <w:p w14:paraId="521D2001" w14:textId="47F6247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261A7EC" w14:textId="6C93E11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 xml:space="preserve">Alambres trefilados lisos y corrugados para mallas electrosoldadas y viguetas </w:t>
      </w:r>
      <w:proofErr w:type="spellStart"/>
      <w:r w:rsidRPr="00667FF3">
        <w:rPr>
          <w:rFonts w:ascii="Courier New" w:hAnsi="Courier New" w:cs="Courier New"/>
          <w:b/>
          <w:bCs/>
          <w:sz w:val="16"/>
          <w:szCs w:val="16"/>
        </w:rPr>
        <w:t>semirresistentes</w:t>
      </w:r>
      <w:proofErr w:type="spellEnd"/>
      <w:r w:rsidRPr="00667FF3">
        <w:rPr>
          <w:rFonts w:ascii="Courier New" w:hAnsi="Courier New" w:cs="Courier New"/>
          <w:b/>
          <w:bCs/>
          <w:sz w:val="16"/>
          <w:szCs w:val="16"/>
        </w:rPr>
        <w:t xml:space="preserve"> de hormigón armado para la construcción</w:t>
      </w:r>
    </w:p>
    <w:p w14:paraId="3773CF3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28/02/1986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2702/1985, de 18 de diciembre (Texto consolidado)</w:t>
      </w:r>
    </w:p>
    <w:p w14:paraId="70E25470" w14:textId="607BB46C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5CE4180" w14:textId="5BDDA12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Instrucción Técnica para la realización del control de producción de los hormigones fabricados en central</w:t>
      </w:r>
    </w:p>
    <w:p w14:paraId="44B3AC3C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10/04/2019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163/2019, de 22 de marzo (Texto consolidado)</w:t>
      </w:r>
    </w:p>
    <w:p w14:paraId="1DC7667F" w14:textId="77777777" w:rsidR="0097694E" w:rsidRDefault="0097694E" w:rsidP="0097694E">
      <w:pPr>
        <w:tabs>
          <w:tab w:val="left" w:pos="1020"/>
        </w:tabs>
      </w:pPr>
    </w:p>
    <w:p w14:paraId="05B3E471" w14:textId="665D7552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Estructuras de fábrica</w:t>
      </w:r>
    </w:p>
    <w:p w14:paraId="614F6F68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FC24FC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DB-SE-F "Fábrica"</w:t>
      </w:r>
    </w:p>
    <w:p w14:paraId="2C7AA56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Texto actualizado a 20 de diciembre de 2019</w:t>
      </w:r>
    </w:p>
    <w:p w14:paraId="556AB3F2" w14:textId="77777777" w:rsidR="0097694E" w:rsidRDefault="0097694E" w:rsidP="0097694E">
      <w:pPr>
        <w:tabs>
          <w:tab w:val="left" w:pos="1020"/>
        </w:tabs>
      </w:pPr>
    </w:p>
    <w:p w14:paraId="798623C7" w14:textId="022CC14E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lastRenderedPageBreak/>
        <w:t>Estructuras de madera</w:t>
      </w:r>
    </w:p>
    <w:p w14:paraId="2A177378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AFF09B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DB-SE-M "Madera"</w:t>
      </w:r>
    </w:p>
    <w:p w14:paraId="4525B5E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Texto actualizado a 20 de diciembre de 2019</w:t>
      </w:r>
    </w:p>
    <w:p w14:paraId="20694F92" w14:textId="77777777" w:rsidR="0097694E" w:rsidRDefault="0097694E" w:rsidP="00667FF3">
      <w:pPr>
        <w:tabs>
          <w:tab w:val="left" w:pos="1500"/>
        </w:tabs>
        <w:spacing w:after="0" w:line="240" w:lineRule="auto"/>
      </w:pPr>
    </w:p>
    <w:p w14:paraId="58FF9315" w14:textId="42941174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Residuos de la construcción</w:t>
      </w:r>
    </w:p>
    <w:p w14:paraId="5FBA8124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D12BE7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Residuos y suelos contaminados para una economía circular</w:t>
      </w:r>
    </w:p>
    <w:p w14:paraId="5321E9AB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09/04/2022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7/2022, de 8 de abril (Texto consolidado)</w:t>
      </w:r>
    </w:p>
    <w:p w14:paraId="5191E2BE" w14:textId="77777777" w:rsid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581411F" w14:textId="218DA223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Producción y gestión de los residuos de construcción y demolición</w:t>
      </w:r>
    </w:p>
    <w:p w14:paraId="5AAC2D2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31/02/2008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105/2008, de 1 de febrero (Texto consolidado)</w:t>
      </w:r>
    </w:p>
    <w:p w14:paraId="1A4E45A2" w14:textId="6340F3D8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7D21E5C" w14:textId="4EA9CD9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Reglamento de residuos de Andalucía</w:t>
      </w:r>
    </w:p>
    <w:p w14:paraId="62E3865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BOJA 26/04/2012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Decreto 73/2012, de 20 de marzo </w:t>
      </w:r>
    </w:p>
    <w:p w14:paraId="7FE68420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444DEB50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29A018B1" w14:textId="49915011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Competencias y ordenación de la edificación</w:t>
      </w:r>
    </w:p>
    <w:p w14:paraId="7DE00601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AC5DD3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Ley de ordenación de la edificación (LOE)</w:t>
      </w:r>
    </w:p>
    <w:p w14:paraId="53C4586D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06/11/1999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38/1999, de 5 de noviembre (Texto consolidado)</w:t>
      </w:r>
    </w:p>
    <w:p w14:paraId="2E813872" w14:textId="595C2C12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E5F4801" w14:textId="32AF77C3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Código Técnico de la Edificación (Parte I)</w:t>
      </w:r>
    </w:p>
    <w:p w14:paraId="185A18F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Texto actualizado a 14 de junio de 2022</w:t>
      </w:r>
    </w:p>
    <w:p w14:paraId="537D9ED1" w14:textId="40139245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54289E6" w14:textId="34F81C6E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Dirección de obras y libro de órdenes</w:t>
      </w:r>
    </w:p>
    <w:p w14:paraId="34B10B7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24/03/1971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Decreto 462/1971, de 11 de marzo (normas sobre redacción de proyectos y dirección de obras)</w:t>
      </w:r>
    </w:p>
    <w:p w14:paraId="0711454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17/06/1971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9 de junio de 1971 (Libro de Órdenes y Asistencias en las obras de edificación)</w:t>
      </w:r>
    </w:p>
    <w:p w14:paraId="3C9A4F2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06/07/1971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Corrección de erratas de la Orden de 9 de junio de 1971</w:t>
      </w:r>
    </w:p>
    <w:p w14:paraId="06DAD5F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24/07/1971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Modificación de la Orden de 9 de junio de 1971</w:t>
      </w:r>
    </w:p>
    <w:p w14:paraId="144F664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02/10/1972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28 de enero de 1972 (Se regula el certificado final de obras de edificación)</w:t>
      </w:r>
    </w:p>
    <w:p w14:paraId="4513B42B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02/10/1972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129/1985, de 23 de enero</w:t>
      </w:r>
    </w:p>
    <w:p w14:paraId="1FF3B18F" w14:textId="49DF31D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2EF8FEB" w14:textId="71BC3E75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Atribuciones de arquitectos y arquitectos técnicos</w:t>
      </w:r>
    </w:p>
    <w:p w14:paraId="1B71037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GAZETA 26/07/1964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Reglamento sobre atribuciones de los arquitectos, maestros de obra y aparejadores </w:t>
      </w:r>
    </w:p>
    <w:p w14:paraId="599E9E9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02/04/1986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12/1986, sobre atribuciones profesionales de los arquitectos e ingenieros técnicos (Texto consolidado)</w:t>
      </w:r>
    </w:p>
    <w:p w14:paraId="3536965E" w14:textId="1287D79B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A335EA1" w14:textId="4E95D1C9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Colegios profesionales</w:t>
      </w:r>
    </w:p>
    <w:p w14:paraId="6FC20F1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30/09/1977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2512/1977, de 17 de junio (Derogadas las disposiciones económicas)</w:t>
      </w:r>
    </w:p>
    <w:p w14:paraId="02C9E5F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15/04/1997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7/1997, de 14 de </w:t>
      </w:r>
      <w:proofErr w:type="gramStart"/>
      <w:r w:rsidRPr="0097694E">
        <w:rPr>
          <w:rFonts w:ascii="Courier New" w:hAnsi="Courier New" w:cs="Courier New"/>
          <w:sz w:val="16"/>
          <w:szCs w:val="16"/>
        </w:rPr>
        <w:t>abril(</w:t>
      </w:r>
      <w:proofErr w:type="gramEnd"/>
      <w:r w:rsidRPr="0097694E">
        <w:rPr>
          <w:rFonts w:ascii="Courier New" w:hAnsi="Courier New" w:cs="Courier New"/>
          <w:sz w:val="16"/>
          <w:szCs w:val="16"/>
        </w:rPr>
        <w:t>Derogadas las disposiciones económicas)</w:t>
      </w:r>
    </w:p>
    <w:p w14:paraId="1686CFFA" w14:textId="00670844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CE56E9B" w14:textId="7E3C7D8E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Visado colegial</w:t>
      </w:r>
    </w:p>
    <w:p w14:paraId="18D1176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06/08/2010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1000/2010, de 5 de agosto (Texto consolidado)</w:t>
      </w:r>
    </w:p>
    <w:p w14:paraId="287BEE96" w14:textId="0BB4B99A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57CC95C" w14:textId="1D3D7271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Ley de rehabilitación, regeneración y renovación urbanas</w:t>
      </w:r>
    </w:p>
    <w:p w14:paraId="0F45923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27/06/2013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8/2013, de 26 de junio (Texto consolidado)</w:t>
      </w:r>
    </w:p>
    <w:p w14:paraId="75A9F2F1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0C0DA65A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02B37A47" w14:textId="7870CB99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Protección contra incendios</w:t>
      </w:r>
    </w:p>
    <w:p w14:paraId="3A66B662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06510B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DB-SI "Seguridad en caso de incendio"</w:t>
      </w:r>
    </w:p>
    <w:p w14:paraId="203F956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Texto actualizado a 4 de marzo de 2025</w:t>
      </w:r>
    </w:p>
    <w:p w14:paraId="42533E20" w14:textId="461B959E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E8323D3" w14:textId="6E126630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Reglamento de instalaciones de protección contra incendios</w:t>
      </w:r>
    </w:p>
    <w:p w14:paraId="5802131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12/06/2017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513/2017, de 22 de mayo (Texto consolidado)</w:t>
      </w:r>
    </w:p>
    <w:p w14:paraId="62A35775" w14:textId="2B47A923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F5F183E" w14:textId="27A5B9B2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Reglamento de seguridad contra incendios en establecimientos industriales</w:t>
      </w:r>
    </w:p>
    <w:p w14:paraId="6E31DC3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10/04/2025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164/2025, de 4 de marzo (Texto consolidado)</w:t>
      </w:r>
    </w:p>
    <w:p w14:paraId="09D9EDB8" w14:textId="77307C4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881671E" w14:textId="1AB93310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Clasificación de los productos de construcción y de los elementos constructivos en función de sus propiedades de reacción y resistencia frente al fuego</w:t>
      </w:r>
    </w:p>
    <w:p w14:paraId="675D9102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23/11/2013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842/2013, de 31 de octubre (Texto consolidado)</w:t>
      </w:r>
    </w:p>
    <w:p w14:paraId="0B90F2E4" w14:textId="1A1CA475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2C2BD4A" w14:textId="77C47078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Norma básica de autoprotección de los centros, establecimientos y dependencias dedicados a actividades que puedan dar origen a situaciones de emergencia.</w:t>
      </w:r>
    </w:p>
    <w:p w14:paraId="13E49D0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24/03/2007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393/2007, de 23 de marzo (Texto consolidado)</w:t>
      </w:r>
    </w:p>
    <w:p w14:paraId="44689A30" w14:textId="57DDEF4C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BF00750" w14:textId="5856D11F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Protección contra incendios en establecimientos hoteleros</w:t>
      </w:r>
    </w:p>
    <w:p w14:paraId="42558D2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20/10/1979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25 de septiembre de 1979</w:t>
      </w:r>
    </w:p>
    <w:p w14:paraId="671441F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10/04/1980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31 de marzo de 1980 - Modificación</w:t>
      </w:r>
    </w:p>
    <w:p w14:paraId="0F33A12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06/05/1980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Circular aclaratoria de la Dirección General de Empresas y Actividades Turísticas</w:t>
      </w:r>
    </w:p>
    <w:p w14:paraId="4ABA621C" w14:textId="6C057714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B529932" w14:textId="3702F1A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Características de reacción al fuego de los cables de telecomunicaciones en el interior de las edificaciones</w:t>
      </w:r>
    </w:p>
    <w:p w14:paraId="5ACC08E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03/10/2019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ECE/983/2019, de 26 de septiembre</w:t>
      </w:r>
    </w:p>
    <w:p w14:paraId="75BF1B8C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3F90C9D7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309C056A" w14:textId="28360E57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Salubridad y condiciones higiénico-sanitarias</w:t>
      </w:r>
    </w:p>
    <w:p w14:paraId="6C8871D9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6D89DA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DB-HS "Salubridad"</w:t>
      </w:r>
    </w:p>
    <w:p w14:paraId="1F25607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Texto actualizado a 12 de febrero de 2025</w:t>
      </w:r>
    </w:p>
    <w:p w14:paraId="77F3A487" w14:textId="2E4EFBEC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8FBB851" w14:textId="7EC6DE66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Condiciones higiénicas mínimas que han de reunir las viviendas</w:t>
      </w:r>
    </w:p>
    <w:p w14:paraId="4BDADD3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01/03/1944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29 de febrero de 1944</w:t>
      </w:r>
    </w:p>
    <w:p w14:paraId="266515AB" w14:textId="4A775EF1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EFD0BAE" w14:textId="616A6A28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Chimeneas de ventilación e iluminación y ventilación de escaleras (VPO)</w:t>
      </w:r>
    </w:p>
    <w:p w14:paraId="1CB5BB6D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28/02/1968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22 de febrero de 1968</w:t>
      </w:r>
    </w:p>
    <w:p w14:paraId="7E210909" w14:textId="68D4A0D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Calidad del medio ambiente atmosférico de Andalucía</w:t>
      </w:r>
    </w:p>
    <w:p w14:paraId="5464AC4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BOJA 04/08/2011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Decreto 239/2011, de 12 de julio</w:t>
      </w:r>
    </w:p>
    <w:p w14:paraId="7C58B41E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7202E3D9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73EBECE5" w14:textId="3A8C063C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Seguridad y salud en el trabajo</w:t>
      </w:r>
    </w:p>
    <w:p w14:paraId="3CEC1124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D5A0702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Disposiciones mínimas de seguridad y salud en las obras de construcción</w:t>
      </w:r>
    </w:p>
    <w:p w14:paraId="01CBDBA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25/10/1997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1627/1997, de 24 de octubre</w:t>
      </w:r>
    </w:p>
    <w:p w14:paraId="04B767A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13/11/2004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2177/2004, de 12 de noviembre - Modificación del Real Decreto 1627/1997</w:t>
      </w:r>
    </w:p>
    <w:p w14:paraId="0B10F394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25/08/2007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1109/2007, de 24 de agosto - Modificación del Real Decreto 1627/1997</w:t>
      </w:r>
    </w:p>
    <w:p w14:paraId="245D20D1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01/05/2010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TIN/1071/2010, de 27 de abril - Comunicaciones de aperturas de centro de trabajo</w:t>
      </w:r>
    </w:p>
    <w:p w14:paraId="23C0B504" w14:textId="49D65103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12/05/2023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Decreto-ley 4/2023, de 11 de mayo - Prevención por altas temperaturas</w:t>
      </w:r>
    </w:p>
    <w:p w14:paraId="4F9D42B2" w14:textId="3B9141E5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Ordenanza del trabajo para las industrias de la construcción, vidrio y cerámica</w:t>
      </w:r>
    </w:p>
    <w:p w14:paraId="5F14841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05/09/1970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28 de agosto de 1970</w:t>
      </w:r>
    </w:p>
    <w:p w14:paraId="311CA054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31/07/1973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Modificación</w:t>
      </w:r>
    </w:p>
    <w:p w14:paraId="323F89E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29/12/1994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Derogación parcial</w:t>
      </w:r>
    </w:p>
    <w:p w14:paraId="268D80BA" w14:textId="7B4E3B94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Modelo de libro de incidencias</w:t>
      </w:r>
    </w:p>
    <w:p w14:paraId="1D9033F1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13/10/1986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20 de septiembre de 1986</w:t>
      </w:r>
    </w:p>
    <w:p w14:paraId="40256C42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31/10/1986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Corrección de errores</w:t>
      </w:r>
    </w:p>
    <w:p w14:paraId="63A083D9" w14:textId="43780C4F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Modelos para la notificación de accidentes de trabajo e instrucciones para su cumplimiento y tramitación</w:t>
      </w:r>
    </w:p>
    <w:p w14:paraId="1FEF029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29/12/1987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16 de diciembre de 1987</w:t>
      </w:r>
    </w:p>
    <w:p w14:paraId="2F4202E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21/11/2002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TAS/2926/2002, de 19 de noviembre - Nuevos modelos</w:t>
      </w:r>
    </w:p>
    <w:p w14:paraId="69D04AD5" w14:textId="2E003429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Señalización, balizamiento, limpieza y terminación de obras fijas en vías fuera de poblado</w:t>
      </w:r>
    </w:p>
    <w:p w14:paraId="76D3C79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18/09/1987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31 de agosto de 1987</w:t>
      </w:r>
    </w:p>
    <w:p w14:paraId="5611E0C2" w14:textId="4F45468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Prevención de riesgos laborales</w:t>
      </w:r>
    </w:p>
    <w:p w14:paraId="06E8570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10/11/1985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31/1995, de 8 de noviembre</w:t>
      </w:r>
    </w:p>
    <w:p w14:paraId="1A5F9E9B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31/01/1997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39/1997, de 17 de enero - Reglamento de servicios de prevención</w:t>
      </w:r>
    </w:p>
    <w:p w14:paraId="61546BD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485/1997, de 14 de abril - Señalización de seguridad y salud en el trabajo</w:t>
      </w:r>
    </w:p>
    <w:p w14:paraId="7EB9CE2D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486/1997, de 14 de abril - Seguridad y salud en los lugares de trabajo</w:t>
      </w:r>
    </w:p>
    <w:p w14:paraId="3927819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487/1997, de 14 de abril - Seguridad y salud relativas a la manipulación manual de cargas que entrañe riesgos, en particular dorso lumbares, para los trabajadores</w:t>
      </w:r>
    </w:p>
    <w:p w14:paraId="3BA377C4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488/1997, de 14 de abril - Seguridad y salud relativas al trabajo con equipos que incluyen pantallas de visualización</w:t>
      </w:r>
    </w:p>
    <w:p w14:paraId="093661FD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24/05/1997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664/1997, de 12 de mayo - Protección de los trabajadores contra los riesgos relacionados con la exposición a agentes biológicos durante el trabajo</w:t>
      </w:r>
    </w:p>
    <w:p w14:paraId="0659DAD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24/05/1997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665/1997, de 12 de mayo - protección de los trabajadores contra los riesgos relacionados con la exposición a agentes cancerígenos durante el trabajo</w:t>
      </w:r>
    </w:p>
    <w:p w14:paraId="402D18D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07/08/1997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1215/1997, de 18 de julio - Seguridad y salud para la utilización por los trabajadores de los equipos de trabajo</w:t>
      </w:r>
    </w:p>
    <w:p w14:paraId="1D1F96F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12/06/1997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773/1997, de 30 de mayo - Seguridad y salud relativas a la utilización por los trabajadores de equipos de protección individual</w:t>
      </w:r>
    </w:p>
    <w:p w14:paraId="5FEEB8C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21/06/2001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614/2001, de 8 de junio - Protección de la salud y seguridad de los trabajadores frente al riesgo eléctrico</w:t>
      </w:r>
    </w:p>
    <w:p w14:paraId="64327AB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13/12/2003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54/2003, de 12 de diciembre - Reforma del marco normativo de la prevención de riesgos laborales</w:t>
      </w:r>
    </w:p>
    <w:p w14:paraId="7F9B681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02/11/2005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1311/2005, de 4 de noviembre - Seguridad y salud de los trabajadores frente a los riesgos derivados o que puedan derivarse de la exposición a vibraciones mecánicas</w:t>
      </w:r>
    </w:p>
    <w:p w14:paraId="07F54CD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11/03/2006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286/2006, de 10 de marzo - Seguridad y salud contra los riesgos relacionados con la exposición al ruido</w:t>
      </w:r>
    </w:p>
    <w:p w14:paraId="6891B223" w14:textId="7D2A3EFA" w:rsidR="0097694E" w:rsidRPr="0097694E" w:rsidRDefault="006949EA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1" w:history="1">
        <w:r w:rsidR="0097694E" w:rsidRPr="006949EA">
          <w:rPr>
            <w:rStyle w:val="Hipervnculo"/>
            <w:rFonts w:ascii="Courier New" w:hAnsi="Courier New" w:cs="Courier New"/>
            <w:sz w:val="16"/>
            <w:szCs w:val="16"/>
          </w:rPr>
          <w:t xml:space="preserve">BOE </w:t>
        </w:r>
        <w:r w:rsidRPr="006949EA">
          <w:rPr>
            <w:rStyle w:val="Hipervnculo"/>
            <w:rFonts w:ascii="Courier New" w:hAnsi="Courier New" w:cs="Courier New"/>
            <w:sz w:val="16"/>
            <w:szCs w:val="16"/>
          </w:rPr>
          <w:t>23/10/2026</w:t>
        </w:r>
      </w:hyperlink>
      <w:r w:rsidR="0097694E" w:rsidRPr="0097694E">
        <w:rPr>
          <w:rFonts w:ascii="Courier New" w:hAnsi="Courier New" w:cs="Courier New"/>
          <w:sz w:val="16"/>
          <w:szCs w:val="16"/>
        </w:rPr>
        <w:t xml:space="preserve"> - Real Decreto </w:t>
      </w:r>
      <w:r>
        <w:rPr>
          <w:rFonts w:ascii="Courier New" w:hAnsi="Courier New" w:cs="Courier New"/>
          <w:sz w:val="16"/>
          <w:szCs w:val="16"/>
        </w:rPr>
        <w:t>847/2026</w:t>
      </w:r>
      <w:r w:rsidR="0097694E" w:rsidRPr="0097694E">
        <w:rPr>
          <w:rFonts w:ascii="Courier New" w:hAnsi="Courier New" w:cs="Courier New"/>
          <w:sz w:val="16"/>
          <w:szCs w:val="16"/>
        </w:rPr>
        <w:t xml:space="preserve">, de </w:t>
      </w:r>
      <w:r>
        <w:rPr>
          <w:rFonts w:ascii="Courier New" w:hAnsi="Courier New" w:cs="Courier New"/>
          <w:sz w:val="16"/>
          <w:szCs w:val="16"/>
        </w:rPr>
        <w:t>2</w:t>
      </w:r>
      <w:r w:rsidR="0097694E" w:rsidRPr="0097694E">
        <w:rPr>
          <w:rFonts w:ascii="Courier New" w:hAnsi="Courier New" w:cs="Courier New"/>
          <w:sz w:val="16"/>
          <w:szCs w:val="16"/>
        </w:rPr>
        <w:t xml:space="preserve">1 de </w:t>
      </w:r>
      <w:r>
        <w:rPr>
          <w:rFonts w:ascii="Courier New" w:hAnsi="Courier New" w:cs="Courier New"/>
          <w:sz w:val="16"/>
          <w:szCs w:val="16"/>
        </w:rPr>
        <w:t>octubre</w:t>
      </w:r>
      <w:r w:rsidR="0097694E" w:rsidRPr="0097694E">
        <w:rPr>
          <w:rFonts w:ascii="Courier New" w:hAnsi="Courier New" w:cs="Courier New"/>
          <w:sz w:val="16"/>
          <w:szCs w:val="16"/>
        </w:rPr>
        <w:t xml:space="preserve"> - Disposiciones mínimas de seguridad y salud aplicables a los trabajos con riesgo de exposición al amianto</w:t>
      </w:r>
    </w:p>
    <w:p w14:paraId="386BE75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13/11/2004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2177/2004, de 12 de noviembre - Trabajos en altura</w:t>
      </w:r>
    </w:p>
    <w:p w14:paraId="1E96F3C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04/07</w:t>
        </w:r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/</w:t>
        </w:r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2014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598/2015, de 3 de julio - Modificación de diversas disposiciones</w:t>
      </w:r>
    </w:p>
    <w:p w14:paraId="5F734843" w14:textId="7791968F" w:rsidR="0013712E" w:rsidRDefault="0013712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4" w:history="1">
        <w:r w:rsidRPr="0013712E">
          <w:rPr>
            <w:rStyle w:val="Hipervnculo"/>
            <w:rFonts w:ascii="Courier New" w:hAnsi="Courier New" w:cs="Courier New"/>
            <w:sz w:val="16"/>
            <w:szCs w:val="16"/>
          </w:rPr>
          <w:t xml:space="preserve">BOE </w:t>
        </w:r>
        <w:r w:rsidRPr="0013712E">
          <w:rPr>
            <w:rStyle w:val="Hipervnculo"/>
            <w:rFonts w:ascii="Courier New" w:hAnsi="Courier New" w:cs="Courier New"/>
            <w:sz w:val="16"/>
            <w:szCs w:val="16"/>
          </w:rPr>
          <w:t>23/10/2026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</w:t>
      </w:r>
      <w:r>
        <w:rPr>
          <w:rFonts w:ascii="Courier New" w:hAnsi="Courier New" w:cs="Courier New"/>
          <w:sz w:val="16"/>
          <w:szCs w:val="16"/>
        </w:rPr>
        <w:t>846</w:t>
      </w:r>
      <w:r w:rsidRPr="0097694E">
        <w:rPr>
          <w:rFonts w:ascii="Courier New" w:hAnsi="Courier New" w:cs="Courier New"/>
          <w:sz w:val="16"/>
          <w:szCs w:val="16"/>
        </w:rPr>
        <w:t>/20</w:t>
      </w:r>
      <w:r>
        <w:rPr>
          <w:rFonts w:ascii="Courier New" w:hAnsi="Courier New" w:cs="Courier New"/>
          <w:sz w:val="16"/>
          <w:szCs w:val="16"/>
        </w:rPr>
        <w:t>26</w:t>
      </w:r>
      <w:r w:rsidRPr="0097694E">
        <w:rPr>
          <w:rFonts w:ascii="Courier New" w:hAnsi="Courier New" w:cs="Courier New"/>
          <w:sz w:val="16"/>
          <w:szCs w:val="16"/>
        </w:rPr>
        <w:t xml:space="preserve">, de </w:t>
      </w:r>
      <w:r>
        <w:rPr>
          <w:rFonts w:ascii="Courier New" w:hAnsi="Courier New" w:cs="Courier New"/>
          <w:sz w:val="16"/>
          <w:szCs w:val="16"/>
        </w:rPr>
        <w:t>21</w:t>
      </w:r>
      <w:r w:rsidRPr="0097694E">
        <w:rPr>
          <w:rFonts w:ascii="Courier New" w:hAnsi="Courier New" w:cs="Courier New"/>
          <w:sz w:val="16"/>
          <w:szCs w:val="16"/>
        </w:rPr>
        <w:t xml:space="preserve"> de </w:t>
      </w:r>
      <w:r>
        <w:rPr>
          <w:rFonts w:ascii="Courier New" w:hAnsi="Courier New" w:cs="Courier New"/>
          <w:sz w:val="16"/>
          <w:szCs w:val="16"/>
        </w:rPr>
        <w:t>octubre</w:t>
      </w:r>
      <w:r w:rsidRPr="0097694E">
        <w:rPr>
          <w:rFonts w:ascii="Courier New" w:hAnsi="Courier New" w:cs="Courier New"/>
          <w:sz w:val="16"/>
          <w:szCs w:val="16"/>
        </w:rPr>
        <w:t xml:space="preserve"> - Modificación </w:t>
      </w:r>
      <w:r>
        <w:rPr>
          <w:rFonts w:ascii="Courier New" w:hAnsi="Courier New" w:cs="Courier New"/>
          <w:sz w:val="16"/>
          <w:szCs w:val="16"/>
        </w:rPr>
        <w:t>d</w:t>
      </w:r>
      <w:r w:rsidRPr="0013712E">
        <w:rPr>
          <w:rFonts w:ascii="Courier New" w:hAnsi="Courier New" w:cs="Courier New"/>
          <w:sz w:val="16"/>
          <w:szCs w:val="16"/>
        </w:rPr>
        <w:t xml:space="preserve">el Real Decreto 665/1997, de 12 de mayo, sobre la protección de los trabajadores contra los riesgos relacionados con la exposición a agentes cancerígenos, mutágenos o </w:t>
      </w:r>
      <w:proofErr w:type="spellStart"/>
      <w:r w:rsidRPr="0013712E">
        <w:rPr>
          <w:rFonts w:ascii="Courier New" w:hAnsi="Courier New" w:cs="Courier New"/>
          <w:sz w:val="16"/>
          <w:szCs w:val="16"/>
        </w:rPr>
        <w:t>reprotóxicos</w:t>
      </w:r>
      <w:proofErr w:type="spellEnd"/>
      <w:r w:rsidRPr="0013712E">
        <w:rPr>
          <w:rFonts w:ascii="Courier New" w:hAnsi="Courier New" w:cs="Courier New"/>
          <w:sz w:val="16"/>
          <w:szCs w:val="16"/>
        </w:rPr>
        <w:t xml:space="preserve"> durante el trabajo, y el Real Decreto 374/2001, de 6 de abril, sobre la protección de la salud y seguridad de los trabajadores contra los riesgos relacionados con los agentes químicos durante el trabajo.</w:t>
      </w:r>
      <w:r w:rsidRPr="0013712E">
        <w:rPr>
          <w:rFonts w:ascii="Courier New" w:hAnsi="Courier New" w:cs="Courier New"/>
          <w:sz w:val="16"/>
          <w:szCs w:val="16"/>
        </w:rPr>
        <w:t xml:space="preserve"> </w:t>
      </w:r>
    </w:p>
    <w:p w14:paraId="591DCF8A" w14:textId="77777777" w:rsidR="0013712E" w:rsidRPr="0013712E" w:rsidRDefault="0013712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6AECBEE" w14:textId="7BB3A282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Requisitos sanitarios para la prevención y el control de la legionelosis</w:t>
      </w:r>
    </w:p>
    <w:p w14:paraId="2AD258CE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22/06/2022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487/2022, de 21 de junio</w:t>
      </w:r>
    </w:p>
    <w:p w14:paraId="62A5ADAD" w14:textId="0D58B424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904B3B2" w14:textId="31504B0D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Ley reguladora de la subcontratación en el sector de la construcción</w:t>
      </w:r>
    </w:p>
    <w:p w14:paraId="146E721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19/10/2006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32/2006, de 18 de octubre</w:t>
      </w:r>
    </w:p>
    <w:p w14:paraId="6C1B4EDE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25/08/2007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1109/2007, de 24 de agosto - Desarrollo de la ley</w:t>
      </w:r>
    </w:p>
    <w:p w14:paraId="6EAD802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BOJA 20/12/2007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22 de noviembre de 2007 - Habilitación del libro de subcontratación</w:t>
      </w:r>
    </w:p>
    <w:p w14:paraId="111B1CFC" w14:textId="1F0390B6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833B2E8" w14:textId="4BD1FC9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Protección de la salud contra los riesgos derivados de la exposición a las radiaciones ionizantes</w:t>
      </w:r>
    </w:p>
    <w:p w14:paraId="5263536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31/10/2003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601/2019, de 18 de octubre</w:t>
      </w:r>
    </w:p>
    <w:p w14:paraId="4784AB6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21/12/2022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1029/2022, de 20 de diciembre - Reglamento</w:t>
      </w:r>
    </w:p>
    <w:p w14:paraId="47B085B4" w14:textId="6D06DA4C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A062AD2" w14:textId="08589E80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Utilización por los trabajadores de los equipos de trabajo</w:t>
      </w:r>
    </w:p>
    <w:p w14:paraId="39A5B1B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31/10/2003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601/2019, de 18 de octubre</w:t>
      </w:r>
    </w:p>
    <w:p w14:paraId="249FF494" w14:textId="3AF17BBD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7769A99" w14:textId="790C6EE2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Listado de términos municipales de actuación prioritaria contra el radón</w:t>
      </w:r>
    </w:p>
    <w:p w14:paraId="0C15A85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01/05/2025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Instrucción IS-47, de 9 de abril de 2025</w:t>
      </w:r>
    </w:p>
    <w:p w14:paraId="5C8AEB98" w14:textId="77777777" w:rsidR="00521A19" w:rsidRDefault="00521A19" w:rsidP="00521A19">
      <w:pPr>
        <w:tabs>
          <w:tab w:val="left" w:pos="1500"/>
        </w:tabs>
        <w:spacing w:after="0" w:line="240" w:lineRule="auto"/>
      </w:pPr>
    </w:p>
    <w:p w14:paraId="1D24380D" w14:textId="77777777" w:rsidR="00511105" w:rsidRDefault="00511105" w:rsidP="00521A19">
      <w:pPr>
        <w:tabs>
          <w:tab w:val="left" w:pos="1500"/>
        </w:tabs>
        <w:spacing w:after="0" w:line="240" w:lineRule="auto"/>
      </w:pPr>
    </w:p>
    <w:p w14:paraId="587CFB7C" w14:textId="3B33CD25" w:rsidR="00521A19" w:rsidRDefault="00521A19" w:rsidP="00521A19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Telecomunicaciones</w:t>
      </w:r>
    </w:p>
    <w:p w14:paraId="4DC8B902" w14:textId="77777777" w:rsidR="00521A19" w:rsidRPr="008B20ED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49AA81F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Ley de Telecomunicaciones</w:t>
      </w:r>
    </w:p>
    <w:p w14:paraId="0C3079D8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3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29/06/2022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Ley 11/2022, de 28 de junio</w:t>
      </w:r>
    </w:p>
    <w:p w14:paraId="3ABEF902" w14:textId="1EB82821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B639BA4" w14:textId="456CC7D9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Infraestructuras comunes en los edificios para el acceso a los servicios de telecomunicación</w:t>
      </w:r>
    </w:p>
    <w:p w14:paraId="4756BB38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4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18/02/1998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Decreto-ley 1/1998, de 27 de febrero</w:t>
      </w:r>
    </w:p>
    <w:p w14:paraId="6559289C" w14:textId="19E837F5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877DDA3" w14:textId="793BAB64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Reglamento regulador de las infraestructuras comunes de telecomunicaciones para el acceso a los servicios de telecomunicación en el interior de las edificaciones</w:t>
      </w:r>
    </w:p>
    <w:p w14:paraId="197E7E73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5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01/04/2011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346/2011, de 11 de marzo (Texto consolidado)</w:t>
      </w:r>
    </w:p>
    <w:p w14:paraId="24C5B927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6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16/06/2011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ITC/1644/2011, de 10 de junio - Desarrollo del reglamento</w:t>
      </w:r>
    </w:p>
    <w:p w14:paraId="505CC98F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7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01/11/2012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Sentencia de 9 de octubre de 2012</w:t>
      </w:r>
    </w:p>
    <w:p w14:paraId="12AD5C3A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8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03/10/2019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ECE/983/2019, de 26 de septiembre</w:t>
      </w:r>
    </w:p>
    <w:p w14:paraId="1FB7D86A" w14:textId="7CB76DCB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AF62EF3" w14:textId="012B1A30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Especificaciones técnicas del punto de terminación de red de la red telefónica conmutada y los requisitos mínimos de conexión de las instalaciones privadas de abonado</w:t>
      </w:r>
    </w:p>
    <w:p w14:paraId="01741552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9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22/12/1994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2304/1994, de 2 de diciembre</w:t>
      </w:r>
    </w:p>
    <w:p w14:paraId="5D6293C6" w14:textId="23FC0301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9CBFA7C" w14:textId="6D98447A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Instalación en inmuebles de sistemas de distribución de la señal de televisión por cable</w:t>
      </w:r>
    </w:p>
    <w:p w14:paraId="1155270A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0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15/05/1974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Decreto 1306/1974, de 2 de mayo</w:t>
      </w:r>
    </w:p>
    <w:p w14:paraId="0AC762C2" w14:textId="160BF364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E2461D4" w14:textId="05880080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Regulación del derecho a instalar en el exterior de los inmuebles las antenas de las estaciones radioeléctricas de aficionados</w:t>
      </w:r>
    </w:p>
    <w:p w14:paraId="74C9C214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1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26/11/1983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Ley 19/1983, de 16 de noviembre</w:t>
      </w:r>
    </w:p>
    <w:p w14:paraId="7B275EB7" w14:textId="6384F561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0699096" w14:textId="4D87D709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Reglamento regulador de la actividad de instalación y mantenimiento de equipos y sistemas de telecomunicación</w:t>
      </w:r>
    </w:p>
    <w:p w14:paraId="5CDC98F1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2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24/03/2010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244/2010, de 5 de marzo</w:t>
      </w:r>
    </w:p>
    <w:p w14:paraId="15E43636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3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05/05/2010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ITC/1142/2010 - Desarrollo del reglamento</w:t>
      </w:r>
    </w:p>
    <w:p w14:paraId="6F00753B" w14:textId="7EC670F6" w:rsid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E44C980" w14:textId="77777777" w:rsidR="0013712E" w:rsidRPr="00521A19" w:rsidRDefault="0013712E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F9E3A70" w14:textId="6F51585F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lastRenderedPageBreak/>
        <w:t>Características de reacción al fuego de los cables de telecomunicaciones en el interior de las edificaciones</w:t>
      </w:r>
    </w:p>
    <w:p w14:paraId="7434CB01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4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03/10/2019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ECE/983/2019, de 26 de septiembre</w:t>
      </w:r>
    </w:p>
    <w:p w14:paraId="39C49F21" w14:textId="77777777" w:rsidR="0013712E" w:rsidRDefault="0013712E" w:rsidP="00521A19">
      <w:pPr>
        <w:tabs>
          <w:tab w:val="left" w:pos="1500"/>
        </w:tabs>
        <w:spacing w:after="0" w:line="240" w:lineRule="auto"/>
      </w:pPr>
    </w:p>
    <w:p w14:paraId="0B6A67BC" w14:textId="77777777" w:rsidR="0013712E" w:rsidRDefault="0013712E" w:rsidP="00521A19">
      <w:pPr>
        <w:tabs>
          <w:tab w:val="left" w:pos="1500"/>
        </w:tabs>
        <w:spacing w:after="0" w:line="240" w:lineRule="auto"/>
      </w:pPr>
    </w:p>
    <w:p w14:paraId="62756D7B" w14:textId="05968786" w:rsidR="00521A19" w:rsidRDefault="00521A19" w:rsidP="00521A19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Varios: Pararrayos, productos de la construcción…</w:t>
      </w:r>
    </w:p>
    <w:p w14:paraId="4DF600FE" w14:textId="77777777" w:rsidR="00521A19" w:rsidRPr="008B20ED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7C10D8A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Reglamento sobre instalaciones nucleares y radiactivas, y otras actividades relacionadas con la exposición a las radiaciones ionizantes</w:t>
      </w:r>
    </w:p>
    <w:p w14:paraId="44314E3C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5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04/12/2024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1217/2024, de 3 de diciembre</w:t>
      </w:r>
    </w:p>
    <w:p w14:paraId="32932B3D" w14:textId="0BC8345C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2EE9C06" w14:textId="1514792F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Pararrayos radiactivos</w:t>
      </w:r>
    </w:p>
    <w:p w14:paraId="26E47C5B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6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11/07/1986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1428/1986, de 13 de junio</w:t>
      </w:r>
    </w:p>
    <w:p w14:paraId="2683714C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hyperlink r:id="rId227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11/07/1987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903/1987, de 10 de julio - Modificación</w:t>
      </w:r>
    </w:p>
    <w:p w14:paraId="1B9E39F7" w14:textId="1A8D610D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0228BE7" w14:textId="4E48A55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Dominio radio eléctrico</w:t>
      </w:r>
    </w:p>
    <w:p w14:paraId="685DE838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8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29/09/2001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1066/2001, de 28 de septiembre (Texto consolidado)</w:t>
      </w:r>
    </w:p>
    <w:p w14:paraId="06B27B72" w14:textId="3586433E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8367486" w14:textId="576BE059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Control de calidad de la construcción y obra pública</w:t>
      </w:r>
    </w:p>
    <w:p w14:paraId="2C20DD52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9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BOJA 19/04/2011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Decreto 67/2011, de 5 de abril</w:t>
      </w:r>
    </w:p>
    <w:p w14:paraId="03D765D0" w14:textId="7ACE707F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96999ED" w14:textId="70EF253A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Comercialización de productos de construcción</w:t>
      </w:r>
    </w:p>
    <w:p w14:paraId="6343103B" w14:textId="05C3DA52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30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04/04/2011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Reglamento (UE) </w:t>
      </w:r>
      <w:proofErr w:type="spellStart"/>
      <w:r w:rsidR="00511105">
        <w:rPr>
          <w:rFonts w:ascii="Courier New" w:hAnsi="Courier New" w:cs="Courier New"/>
          <w:sz w:val="16"/>
          <w:szCs w:val="16"/>
        </w:rPr>
        <w:t>N</w:t>
      </w:r>
      <w:r w:rsidRPr="00521A19">
        <w:rPr>
          <w:rFonts w:ascii="Courier New" w:hAnsi="Courier New" w:cs="Courier New"/>
          <w:sz w:val="16"/>
          <w:szCs w:val="16"/>
        </w:rPr>
        <w:t>º</w:t>
      </w:r>
      <w:proofErr w:type="spellEnd"/>
      <w:r w:rsidRPr="00521A19">
        <w:rPr>
          <w:rFonts w:ascii="Courier New" w:hAnsi="Courier New" w:cs="Courier New"/>
          <w:sz w:val="16"/>
          <w:szCs w:val="16"/>
        </w:rPr>
        <w:t xml:space="preserve"> 305/2011 del Parlamento Europeo y del Consejo, de 9 de marzo de 2011</w:t>
      </w:r>
    </w:p>
    <w:p w14:paraId="28A0233B" w14:textId="77777777" w:rsidR="003E789B" w:rsidRPr="00521A19" w:rsidRDefault="003E789B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161F64E" w14:textId="45A71FA4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Seguridad frente a la intrusión en edificios públicos</w:t>
      </w:r>
    </w:p>
    <w:p w14:paraId="7632CD59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31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BOJA 02/06/2014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Decreto 94/2014, de 27 de mayo (Aplicable en edificios de titularidad de la Junta de Andalucía)</w:t>
      </w:r>
    </w:p>
    <w:p w14:paraId="15FCC652" w14:textId="188817D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D50FC5A" w14:textId="656B5A5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Reglamento de Almacenamiento de Productos Químicos y sus Instrucciones Técnicas Complementarias MIE APQ 0 a 10</w:t>
      </w:r>
    </w:p>
    <w:p w14:paraId="46EDC3E3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32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25/07/2017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656/2017, de 23 de junio (Texto consolidado)</w:t>
      </w:r>
    </w:p>
    <w:p w14:paraId="2A80C856" w14:textId="3806BEE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9926229" w14:textId="48214476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Radiaciones ionizantes</w:t>
      </w:r>
    </w:p>
    <w:p w14:paraId="6FCC8D58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33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31/10/2019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601/2019, de 18 de octubre (Texto consolidado)</w:t>
      </w:r>
    </w:p>
    <w:p w14:paraId="155749A1" w14:textId="75D5DE02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0B06540" w14:textId="39A50BF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Normas de diseño y emplazamiento para fábricas y depósitos de explosivos</w:t>
      </w:r>
    </w:p>
    <w:p w14:paraId="1A293832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34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10/10/2025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TED/1098/2025, de 29 de septiembre (Texto consolidado)</w:t>
      </w:r>
    </w:p>
    <w:p w14:paraId="709AABAA" w14:textId="77777777" w:rsidR="0097694E" w:rsidRDefault="0097694E" w:rsidP="00667FF3">
      <w:pPr>
        <w:tabs>
          <w:tab w:val="left" w:pos="1500"/>
        </w:tabs>
        <w:spacing w:after="0" w:line="240" w:lineRule="auto"/>
      </w:pPr>
    </w:p>
    <w:p w14:paraId="620583A6" w14:textId="77777777" w:rsidR="00667FF3" w:rsidRDefault="00667FF3" w:rsidP="00667FF3">
      <w:pPr>
        <w:tabs>
          <w:tab w:val="left" w:pos="1500"/>
        </w:tabs>
        <w:spacing w:after="0" w:line="240" w:lineRule="auto"/>
      </w:pPr>
    </w:p>
    <w:p w14:paraId="3B85C0ED" w14:textId="630A4012" w:rsidR="00521A19" w:rsidRDefault="00521A19" w:rsidP="00521A19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Vidrios</w:t>
      </w:r>
    </w:p>
    <w:p w14:paraId="154716D2" w14:textId="77777777" w:rsidR="00521A19" w:rsidRPr="008B20ED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3433E25" w14:textId="25FC9E6C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>
        <w:rPr>
          <w:rFonts w:ascii="Courier New" w:hAnsi="Courier New" w:cs="Courier New"/>
          <w:b/>
          <w:bCs/>
          <w:sz w:val="16"/>
          <w:szCs w:val="16"/>
        </w:rPr>
        <w:t>Condiciones técnicas para el vidrio-cristal</w:t>
      </w:r>
    </w:p>
    <w:p w14:paraId="25B3F2B3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35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04/12/2024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1217/2024, de 3 de diciembre</w:t>
      </w:r>
    </w:p>
    <w:p w14:paraId="1BD45320" w14:textId="77777777" w:rsidR="00521A19" w:rsidRDefault="00521A19" w:rsidP="00667FF3">
      <w:pPr>
        <w:tabs>
          <w:tab w:val="left" w:pos="1500"/>
        </w:tabs>
        <w:spacing w:after="0" w:line="240" w:lineRule="auto"/>
      </w:pPr>
    </w:p>
    <w:p w14:paraId="0FF03298" w14:textId="1B9BD826" w:rsidR="008B20ED" w:rsidRDefault="008B20ED" w:rsidP="008B20ED">
      <w:pPr>
        <w:tabs>
          <w:tab w:val="left" w:pos="1500"/>
        </w:tabs>
        <w:spacing w:after="0" w:line="240" w:lineRule="auto"/>
      </w:pPr>
    </w:p>
    <w:p w14:paraId="53772666" w14:textId="77777777" w:rsidR="008B20ED" w:rsidRPr="008B20ED" w:rsidRDefault="008B20ED" w:rsidP="008B20ED">
      <w:pPr>
        <w:tabs>
          <w:tab w:val="left" w:pos="1500"/>
        </w:tabs>
      </w:pPr>
    </w:p>
    <w:sectPr w:rsidR="008B20ED" w:rsidRPr="008B20ED" w:rsidSect="00357881">
      <w:footerReference w:type="default" r:id="rId236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BF000" w14:textId="77777777" w:rsidR="00195735" w:rsidRDefault="00195735" w:rsidP="004B4FB4">
      <w:pPr>
        <w:spacing w:after="0" w:line="240" w:lineRule="auto"/>
      </w:pPr>
      <w:r>
        <w:separator/>
      </w:r>
    </w:p>
  </w:endnote>
  <w:endnote w:type="continuationSeparator" w:id="0">
    <w:p w14:paraId="47CAF170" w14:textId="77777777" w:rsidR="00195735" w:rsidRDefault="00195735" w:rsidP="004B4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EC2E6" w14:textId="416D50B0" w:rsidR="004B4FB4" w:rsidRDefault="004B4FB4">
    <w:pPr>
      <w:pStyle w:val="Piedepgina"/>
    </w:pPr>
    <w:r>
      <w:rPr>
        <w:rFonts w:ascii="Courier New" w:eastAsia="Times New Roman" w:hAnsi="Courier New" w:cs="Courier New"/>
        <w:b/>
        <w:bCs/>
        <w:noProof/>
        <w:kern w:val="0"/>
        <w:sz w:val="16"/>
        <w:szCs w:val="16"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15846E" wp14:editId="3F65ABB7">
              <wp:simplePos x="0" y="0"/>
              <wp:positionH relativeFrom="page">
                <wp:posOffset>-206434</wp:posOffset>
              </wp:positionH>
              <wp:positionV relativeFrom="paragraph">
                <wp:posOffset>-1571093</wp:posOffset>
              </wp:positionV>
              <wp:extent cx="2145474" cy="211422"/>
              <wp:effectExtent l="0" t="4445" r="3175" b="3175"/>
              <wp:wrapNone/>
              <wp:docPr id="374971675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2145474" cy="2114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8CC6BF2" w14:textId="77777777" w:rsidR="004B4FB4" w:rsidRPr="004B4FB4" w:rsidRDefault="004B4FB4" w:rsidP="004B4FB4">
                          <w:pPr>
                            <w:spacing w:after="0" w:line="240" w:lineRule="auto"/>
                            <w:rPr>
                              <w:rFonts w:ascii="Courier New" w:hAnsi="Courier New" w:cs="Courier New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 w:rsidRPr="004B4FB4">
                            <w:rPr>
                              <w:rFonts w:ascii="Courier New" w:hAnsi="Courier New" w:cs="Courier New"/>
                              <w:b/>
                              <w:bCs/>
                              <w:sz w:val="12"/>
                              <w:szCs w:val="12"/>
                            </w:rPr>
                            <w:t>Última actualización: 23/10/2026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15846E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16.25pt;margin-top:-123.7pt;width:168.95pt;height:16.6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" fillcolor="white [3201]" stroked="f" strokeweight=".5pt">
              <v:textbox>
                <w:txbxContent>
                  <w:p w14:paraId="38CC6BF2" w14:textId="77777777" w:rsidR="004B4FB4" w:rsidRPr="004B4FB4" w:rsidRDefault="004B4FB4" w:rsidP="004B4FB4">
                    <w:pPr>
                      <w:spacing w:after="0" w:line="240" w:lineRule="auto"/>
                      <w:rPr>
                        <w:rFonts w:ascii="Courier New" w:hAnsi="Courier New" w:cs="Courier New"/>
                        <w:b/>
                        <w:bCs/>
                        <w:sz w:val="12"/>
                        <w:szCs w:val="12"/>
                      </w:rPr>
                    </w:pPr>
                    <w:r w:rsidRPr="004B4FB4">
                      <w:rPr>
                        <w:rFonts w:ascii="Courier New" w:hAnsi="Courier New" w:cs="Courier New"/>
                        <w:b/>
                        <w:bCs/>
                        <w:sz w:val="12"/>
                        <w:szCs w:val="12"/>
                      </w:rPr>
                      <w:t>Última actualización: 23/10/2026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414D6" w14:textId="77777777" w:rsidR="00195735" w:rsidRDefault="00195735" w:rsidP="004B4FB4">
      <w:pPr>
        <w:spacing w:after="0" w:line="240" w:lineRule="auto"/>
      </w:pPr>
      <w:r>
        <w:separator/>
      </w:r>
    </w:p>
  </w:footnote>
  <w:footnote w:type="continuationSeparator" w:id="0">
    <w:p w14:paraId="2346CE03" w14:textId="77777777" w:rsidR="00195735" w:rsidRDefault="00195735" w:rsidP="004B4F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14207"/>
    <w:multiLevelType w:val="hybridMultilevel"/>
    <w:tmpl w:val="19F66E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230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0ED"/>
    <w:rsid w:val="000D2E3B"/>
    <w:rsid w:val="0013712E"/>
    <w:rsid w:val="001941FF"/>
    <w:rsid w:val="00195735"/>
    <w:rsid w:val="001D4374"/>
    <w:rsid w:val="0022462E"/>
    <w:rsid w:val="00250FA3"/>
    <w:rsid w:val="00272330"/>
    <w:rsid w:val="002A798E"/>
    <w:rsid w:val="00357881"/>
    <w:rsid w:val="003C647C"/>
    <w:rsid w:val="003E789B"/>
    <w:rsid w:val="00491E8A"/>
    <w:rsid w:val="004B4FB4"/>
    <w:rsid w:val="00511105"/>
    <w:rsid w:val="00521A19"/>
    <w:rsid w:val="006320B8"/>
    <w:rsid w:val="00667FF3"/>
    <w:rsid w:val="006949EA"/>
    <w:rsid w:val="007C7C30"/>
    <w:rsid w:val="00855F92"/>
    <w:rsid w:val="008B20ED"/>
    <w:rsid w:val="0097694E"/>
    <w:rsid w:val="00B07449"/>
    <w:rsid w:val="00C343F4"/>
    <w:rsid w:val="00D10990"/>
    <w:rsid w:val="00EB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F4021"/>
  <w15:chartTrackingRefBased/>
  <w15:docId w15:val="{711FE81D-0249-4AC0-89F0-3A02A713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B2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B2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B20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B2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B20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B2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B2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B2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B2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20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B2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B20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B20E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B20E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B20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B20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B20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B20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B2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B2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B2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B2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B2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B20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B20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B20E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B20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B20E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B20E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B2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8B20ED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B20ED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B4F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4FB4"/>
  </w:style>
  <w:style w:type="paragraph" w:styleId="Piedepgina">
    <w:name w:val="footer"/>
    <w:basedOn w:val="Normal"/>
    <w:link w:val="PiedepginaCar"/>
    <w:uiPriority w:val="99"/>
    <w:unhideWhenUsed/>
    <w:rsid w:val="004B4F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4FB4"/>
  </w:style>
  <w:style w:type="character" w:styleId="Hipervnculovisitado">
    <w:name w:val="FollowedHyperlink"/>
    <w:basedOn w:val="Fuentedeprrafopredeter"/>
    <w:uiPriority w:val="99"/>
    <w:semiHidden/>
    <w:unhideWhenUsed/>
    <w:rsid w:val="00137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boe.es/buscar/pdf/2000/BOE-A-2000-24019-consolidado.pdf" TargetMode="External"/><Relationship Id="rId21" Type="http://schemas.openxmlformats.org/officeDocument/2006/relationships/hyperlink" Target="http://www.juntadeandalucia.es/boja/boletines/2012/12/d/updf/d2.pdf" TargetMode="External"/><Relationship Id="rId42" Type="http://schemas.openxmlformats.org/officeDocument/2006/relationships/hyperlink" Target="https://www.boe.es/boe/dias/2004/04/06/pdfs/A14446-14509.pdf" TargetMode="External"/><Relationship Id="rId63" Type="http://schemas.openxmlformats.org/officeDocument/2006/relationships/hyperlink" Target="https://profesionales.coamalaga.es/gestordescargas.asp?Fichero=edificacion/obligadocumplimiento/A40494-40505.pdf" TargetMode="External"/><Relationship Id="rId84" Type="http://schemas.openxmlformats.org/officeDocument/2006/relationships/hyperlink" Target="https://www.boe.es/boe/dias/1988/05/20/pdfs/A15323-15325.pdf" TargetMode="External"/><Relationship Id="rId138" Type="http://schemas.openxmlformats.org/officeDocument/2006/relationships/hyperlink" Target="https://www.boe.es/boe/dias/2021/08/10/pdfs/BOE-A-2021-13681.pdf" TargetMode="External"/><Relationship Id="rId159" Type="http://schemas.openxmlformats.org/officeDocument/2006/relationships/hyperlink" Target="https://www.boe.es/buscar/pdf/2010/BOE-A-2010-12618-consolidado.pdf" TargetMode="External"/><Relationship Id="rId170" Type="http://schemas.openxmlformats.org/officeDocument/2006/relationships/hyperlink" Target="https://www.codigotecnico.org/pdf/Documentos/HS/DccHS.pdf" TargetMode="External"/><Relationship Id="rId191" Type="http://schemas.openxmlformats.org/officeDocument/2006/relationships/hyperlink" Target="https://www.boe.es/buscar/pdf/1997/BOE-A-1997-8670-consolidado.pdf" TargetMode="External"/><Relationship Id="rId205" Type="http://schemas.openxmlformats.org/officeDocument/2006/relationships/hyperlink" Target="https://www.boe.es/buscar/pdf/2022/BOE-A-2022-10297-consolidado.pdf" TargetMode="External"/><Relationship Id="rId226" Type="http://schemas.openxmlformats.org/officeDocument/2006/relationships/hyperlink" Target="https://www.boe.es/buscar/pdf/1986/BOE-A-1986-18433-consolidado.pdf" TargetMode="External"/><Relationship Id="rId107" Type="http://schemas.openxmlformats.org/officeDocument/2006/relationships/hyperlink" Target="https://www.boe.es/buscar/pdf/2015/BOE-A-2015-9527-consolidado.pdf" TargetMode="External"/><Relationship Id="rId11" Type="http://schemas.openxmlformats.org/officeDocument/2006/relationships/hyperlink" Target="https://www.juntadeandalucia.es/boja/2012/137/BOJA12-137-00019-12349-01_00010780.pdf" TargetMode="External"/><Relationship Id="rId32" Type="http://schemas.openxmlformats.org/officeDocument/2006/relationships/hyperlink" Target="https://www.boe.es/boe/dias/2026/09/03/pdfs/BOE-A-2026-18509.pdf" TargetMode="External"/><Relationship Id="rId53" Type="http://schemas.openxmlformats.org/officeDocument/2006/relationships/hyperlink" Target="https://www.boe.es/boe/dias/1981/01/27/pdfs/A01863-01866.pdf" TargetMode="External"/><Relationship Id="rId74" Type="http://schemas.openxmlformats.org/officeDocument/2006/relationships/hyperlink" Target="https://www.boe.es/buscar/pdf/2003/BOE-A-2003-14326-consolidado.pdf" TargetMode="External"/><Relationship Id="rId128" Type="http://schemas.openxmlformats.org/officeDocument/2006/relationships/hyperlink" Target="https://www.boe.es/buscar/pdf/2015/BOE-A-2015-10927-consolidado.pdf" TargetMode="External"/><Relationship Id="rId149" Type="http://schemas.openxmlformats.org/officeDocument/2006/relationships/hyperlink" Target="https://www.boe.es/boe/dias/1971/03/24/pdfs/A04741-04742.pdf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www.juntadeandalucia.es/eboja/2021/135/BOJA21-135-00002-11906-01_00195734.pdf" TargetMode="External"/><Relationship Id="rId160" Type="http://schemas.openxmlformats.org/officeDocument/2006/relationships/hyperlink" Target="https://www.boe.es/buscar/pdf/2013/BOE-A-2013-6938-consolidado.pdf" TargetMode="External"/><Relationship Id="rId181" Type="http://schemas.openxmlformats.org/officeDocument/2006/relationships/hyperlink" Target="https://www.boe.es/boe/dias/1994/12/29/pdfs/A39154-39156.pdf" TargetMode="External"/><Relationship Id="rId216" Type="http://schemas.openxmlformats.org/officeDocument/2006/relationships/hyperlink" Target="https://www.boe.es/buscar/pdf/2011/BOE-A-2011-10457-consolidado.pdf" TargetMode="External"/><Relationship Id="rId237" Type="http://schemas.openxmlformats.org/officeDocument/2006/relationships/fontTable" Target="fontTable.xml"/><Relationship Id="rId22" Type="http://schemas.openxmlformats.org/officeDocument/2006/relationships/hyperlink" Target="https://www.boe.es/buscar/pdf/2007/BOE-A-2007-9607-consolidado.pdf" TargetMode="External"/><Relationship Id="rId43" Type="http://schemas.openxmlformats.org/officeDocument/2006/relationships/hyperlink" Target="https://www.codigotecnico.org/pdf/Documentos/HE/DccHE.pdf" TargetMode="External"/><Relationship Id="rId64" Type="http://schemas.openxmlformats.org/officeDocument/2006/relationships/hyperlink" Target="https://profesionales.coamalaga.es/gestordescargas.asp?Fichero=edificacion/obligadocumplimiento/desarrollo1leyruido.pdf" TargetMode="External"/><Relationship Id="rId118" Type="http://schemas.openxmlformats.org/officeDocument/2006/relationships/hyperlink" Target="https://www.boe.es/boe/dias/1984/06/26/pdfs/A18555-18555.pdf" TargetMode="External"/><Relationship Id="rId139" Type="http://schemas.openxmlformats.org/officeDocument/2006/relationships/hyperlink" Target="https://www.boe.es/boe/dias/2024/02/02/pdfs/BOE-A-2024-1989.pdf" TargetMode="External"/><Relationship Id="rId85" Type="http://schemas.openxmlformats.org/officeDocument/2006/relationships/hyperlink" Target="https://www.boe.es/buscar/pdf/2016/BOE-A-2016-4953-consolidado.pdf" TargetMode="External"/><Relationship Id="rId150" Type="http://schemas.openxmlformats.org/officeDocument/2006/relationships/hyperlink" Target="https://www.boe.es/boe/dias/1971/06/17/pdfs/A09785-09785.pdf" TargetMode="External"/><Relationship Id="rId171" Type="http://schemas.openxmlformats.org/officeDocument/2006/relationships/hyperlink" Target="https://www.boe.es/datos/pdfs/BOE/1944/061/A01833-01834.pdf" TargetMode="External"/><Relationship Id="rId192" Type="http://schemas.openxmlformats.org/officeDocument/2006/relationships/hyperlink" Target="https://www.boe.es/buscar/pdf/1997/BOE-A-1997-8671-consolidado.pdf" TargetMode="External"/><Relationship Id="rId206" Type="http://schemas.openxmlformats.org/officeDocument/2006/relationships/hyperlink" Target="https://www.boe.es/buscar/pdf/2006/BOE-A-2006-18205-consolidado.pdf" TargetMode="External"/><Relationship Id="rId227" Type="http://schemas.openxmlformats.org/officeDocument/2006/relationships/hyperlink" Target="https://www.boe.es/boe/dias/1987/07/11/pdfs/A21251-21251.pdf" TargetMode="External"/><Relationship Id="rId12" Type="http://schemas.openxmlformats.org/officeDocument/2006/relationships/hyperlink" Target="https://www.boe.es/buscar/pdf/2022/BOE-A-2022-10297-consolidado.pdf" TargetMode="External"/><Relationship Id="rId33" Type="http://schemas.openxmlformats.org/officeDocument/2006/relationships/hyperlink" Target="https://coamalaga.es/wp-content/uploads/2026/10/BOE-A-2026-21525.pdf" TargetMode="External"/><Relationship Id="rId108" Type="http://schemas.openxmlformats.org/officeDocument/2006/relationships/hyperlink" Target="https://www.codigotecnico.org/pdf/Documentos/HS/DccHS.pdf" TargetMode="External"/><Relationship Id="rId129" Type="http://schemas.openxmlformats.org/officeDocument/2006/relationships/hyperlink" Target="https://www.boe.es/buscar/pdf/2021/BOE-A-2021-21096-consolidado.pdf" TargetMode="External"/><Relationship Id="rId54" Type="http://schemas.openxmlformats.org/officeDocument/2006/relationships/hyperlink" Target="https://www.boe.es/buscar/pdf/2016/BOE-A-2016-1460-consolidado.pdf" TargetMode="External"/><Relationship Id="rId75" Type="http://schemas.openxmlformats.org/officeDocument/2006/relationships/hyperlink" Target="https://www.boe.es/buscar/pdf/2003/BOE-A-2003-14327-consolidado.pdf" TargetMode="External"/><Relationship Id="rId96" Type="http://schemas.openxmlformats.org/officeDocument/2006/relationships/hyperlink" Target="https://www.juntadeandalucia.es/eboja/2021/138/BOJA21-138-00004-12155-01_00195975.pdf" TargetMode="External"/><Relationship Id="rId140" Type="http://schemas.openxmlformats.org/officeDocument/2006/relationships/hyperlink" Target="https://www.boe.es/buscar/pdf/1986/BOE-A-1986-5256-consolidado.pdf" TargetMode="External"/><Relationship Id="rId161" Type="http://schemas.openxmlformats.org/officeDocument/2006/relationships/hyperlink" Target="https://www.codigotecnico.org/pdf/Documentos/SI/DccSI.pdf" TargetMode="External"/><Relationship Id="rId182" Type="http://schemas.openxmlformats.org/officeDocument/2006/relationships/hyperlink" Target="https://www.boe.es/boe/dias/1986/10/13/pdfs/A34701-34707.pdf" TargetMode="External"/><Relationship Id="rId217" Type="http://schemas.openxmlformats.org/officeDocument/2006/relationships/hyperlink" Target="https://www.boe.es/boe/dias/2012/11/01/pdfs/BOE-A-2012-13532.pdf" TargetMode="External"/><Relationship Id="rId6" Type="http://schemas.openxmlformats.org/officeDocument/2006/relationships/endnotes" Target="endnotes.xml"/><Relationship Id="rId238" Type="http://schemas.openxmlformats.org/officeDocument/2006/relationships/theme" Target="theme/theme1.xml"/><Relationship Id="rId23" Type="http://schemas.openxmlformats.org/officeDocument/2006/relationships/hyperlink" Target="https://www.boe.es/buscar/pdf/2007/BOE-A-2007-20785-consolidado.pdf" TargetMode="External"/><Relationship Id="rId119" Type="http://schemas.openxmlformats.org/officeDocument/2006/relationships/hyperlink" Target="https://www.juntadeandalucia.es/boja/2005/109/fasciculo-2.pdf" TargetMode="External"/><Relationship Id="rId44" Type="http://schemas.openxmlformats.org/officeDocument/2006/relationships/hyperlink" Target="https://www.boe.es/buscar/pdf/2007/BOE-A-2007-9264-consolidado.pdf" TargetMode="External"/><Relationship Id="rId65" Type="http://schemas.openxmlformats.org/officeDocument/2006/relationships/hyperlink" Target="https://profesionales.coamalaga.es/gestordescargas.asp?Fichero=edificacion/obligadocumplimiento/DesarrolloLEYRUIDO.pdf" TargetMode="External"/><Relationship Id="rId86" Type="http://schemas.openxmlformats.org/officeDocument/2006/relationships/hyperlink" Target="https://www.boe.es/buscar/pdf/1999/BOE-A-1999-24919-consolidado.pdf" TargetMode="External"/><Relationship Id="rId130" Type="http://schemas.openxmlformats.org/officeDocument/2006/relationships/hyperlink" Target="https://www.codigotecnico.org/pdf/Documentos/HE/DccHE.pdf" TargetMode="External"/><Relationship Id="rId151" Type="http://schemas.openxmlformats.org/officeDocument/2006/relationships/hyperlink" Target="https://www.boe.es/boe/dias/1971/07/06/pdfs/A11077-11077.pdf" TargetMode="External"/><Relationship Id="rId172" Type="http://schemas.openxmlformats.org/officeDocument/2006/relationships/hyperlink" Target="https://www.boe.es/boe/dias/1968/02/28/pdfs/A03048-03049.pdf" TargetMode="External"/><Relationship Id="rId193" Type="http://schemas.openxmlformats.org/officeDocument/2006/relationships/hyperlink" Target="https://www.boe.es/buscar/pdf/1997/BOE-A-1997-11144-consolidado.pdf" TargetMode="External"/><Relationship Id="rId207" Type="http://schemas.openxmlformats.org/officeDocument/2006/relationships/hyperlink" Target="https://www.boe.es/boe/dias/2007/08/25/pdfs/A35747-35764.pdf" TargetMode="External"/><Relationship Id="rId228" Type="http://schemas.openxmlformats.org/officeDocument/2006/relationships/hyperlink" Target="https://www.boe.es/buscar/pdf/2001/BOE-A-2001-18256-consolidado.pdf" TargetMode="External"/><Relationship Id="rId13" Type="http://schemas.openxmlformats.org/officeDocument/2006/relationships/hyperlink" Target="https://www.boe.es/boe/dias/2012/08/29/pdfs/BOE-A-2012-11191.pdf" TargetMode="External"/><Relationship Id="rId109" Type="http://schemas.openxmlformats.org/officeDocument/2006/relationships/hyperlink" Target="https://www.boe.es/buscar/pdf/2002/BOE-A-2002-18099-consolidado.pdf" TargetMode="External"/><Relationship Id="rId34" Type="http://schemas.openxmlformats.org/officeDocument/2006/relationships/hyperlink" Target="https://www.boe.es/boe/dias/2026/10/03/pdfs/BOE-A-2026-20528.pdf" TargetMode="External"/><Relationship Id="rId55" Type="http://schemas.openxmlformats.org/officeDocument/2006/relationships/hyperlink" Target="https://www.boe.es/buscar/pdf/2018/BOE-A-2018-15238-consolidado.pdf" TargetMode="External"/><Relationship Id="rId76" Type="http://schemas.openxmlformats.org/officeDocument/2006/relationships/hyperlink" Target="https://www.boe.es/boe/dias/1974/08/09/pdfs/A16416-16416.pdf" TargetMode="External"/><Relationship Id="rId97" Type="http://schemas.openxmlformats.org/officeDocument/2006/relationships/hyperlink" Target="https://www.boe.es/buscar/pdf/1995/BOE-A-1995-2122-consolidado.pdf" TargetMode="External"/><Relationship Id="rId120" Type="http://schemas.openxmlformats.org/officeDocument/2006/relationships/hyperlink" Target="https://www.juntadeandalucia.es/boja/2005/228/d15.pdf" TargetMode="External"/><Relationship Id="rId141" Type="http://schemas.openxmlformats.org/officeDocument/2006/relationships/hyperlink" Target="https://www.boe.es/buscar/pdf/2019/BOE-A-2019-5332-consolidado.pdf" TargetMode="External"/><Relationship Id="rId7" Type="http://schemas.openxmlformats.org/officeDocument/2006/relationships/hyperlink" Target="https://www.boe.es/boe/dias/1974/10/02/pdfs/A20049-20064.pdf" TargetMode="External"/><Relationship Id="rId162" Type="http://schemas.openxmlformats.org/officeDocument/2006/relationships/hyperlink" Target="https://www.boe.es/buscar/pdf/2017/BOE-A-2017-6606-consolidado.pdf" TargetMode="External"/><Relationship Id="rId183" Type="http://schemas.openxmlformats.org/officeDocument/2006/relationships/hyperlink" Target="https://www.boe.es/boe/dias/1986/10/31/pdfs/A36430-36430.pdf" TargetMode="External"/><Relationship Id="rId218" Type="http://schemas.openxmlformats.org/officeDocument/2006/relationships/hyperlink" Target="https://www.boe.es/buscar/pdf/2019/BOE-A-2019-14070-consolidado.pdf" TargetMode="External"/><Relationship Id="rId24" Type="http://schemas.openxmlformats.org/officeDocument/2006/relationships/hyperlink" Target="https://www.boe.es/buscar/pdf/1980/BOE-A-1980-4552-consolidado.pdf" TargetMode="External"/><Relationship Id="rId45" Type="http://schemas.openxmlformats.org/officeDocument/2006/relationships/hyperlink" Target="https://ws040.juntadeandalucia.es/sedeboja/web/textos-consolidados/resumen-ficha?p_auth=tAMGaOXq&amp;p_p_id=resumenrecursolegal_WAR_sedebojatextoconsolidadoportlet&amp;p_p_lifecycle=1&amp;p_p_state=normal&amp;p_p_mode=view&amp;p_p_col_id=column-1&amp;p_p_col_count=1&amp;_resumenrecursolegal_WAR_sedebojatextoconsolidadoportlet__facesViewIdRender=%2Fviews%2Frecurso-legal%2Fsummary.xhtml" TargetMode="External"/><Relationship Id="rId66" Type="http://schemas.openxmlformats.org/officeDocument/2006/relationships/hyperlink" Target="https://profesionales.coamalaga.es/gestordescargas.asp?Fichero=edificacion/obligadocumplimiento/BOE-A-2018-17008.pdf" TargetMode="External"/><Relationship Id="rId87" Type="http://schemas.openxmlformats.org/officeDocument/2006/relationships/hyperlink" Target="https://www.boe.es/boe/dias/2007/05/09/pdfs/A19902-19905.pdf" TargetMode="External"/><Relationship Id="rId110" Type="http://schemas.openxmlformats.org/officeDocument/2006/relationships/hyperlink" Target="https://www.juntadeandalucia.es/boja/2003/116/7" TargetMode="External"/><Relationship Id="rId131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5264" TargetMode="External"/><Relationship Id="rId152" Type="http://schemas.openxmlformats.org/officeDocument/2006/relationships/hyperlink" Target="https://www.boe.es/boe/dias/1971/07/24/pdfs/A12164-12165.pdf" TargetMode="External"/><Relationship Id="rId173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2547" TargetMode="External"/><Relationship Id="rId194" Type="http://schemas.openxmlformats.org/officeDocument/2006/relationships/hyperlink" Target="https://www.boe.es/buscar/pdf/1997/BOE-A-1997-11145-consolidado.pdf" TargetMode="External"/><Relationship Id="rId208" Type="http://schemas.openxmlformats.org/officeDocument/2006/relationships/hyperlink" Target="https://www.juntadeandalucia.es/boja/2007/249/d2.pdf" TargetMode="External"/><Relationship Id="rId229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2306" TargetMode="External"/><Relationship Id="rId14" Type="http://schemas.openxmlformats.org/officeDocument/2006/relationships/hyperlink" Target="https://www.boe.es/buscar/pdf/2023/BOE-A-2023-628-consolidado.pdf" TargetMode="External"/><Relationship Id="rId35" Type="http://schemas.openxmlformats.org/officeDocument/2006/relationships/hyperlink" Target="https://www.codigotecnico.org/pdf/Documentos/SE/DBSE.pdf" TargetMode="External"/><Relationship Id="rId56" Type="http://schemas.openxmlformats.org/officeDocument/2006/relationships/hyperlink" Target="https://www.boe.es/buscar/pdf/2021/BOE-A-2021-8447-consolidado.pdf" TargetMode="External"/><Relationship Id="rId77" Type="http://schemas.openxmlformats.org/officeDocument/2006/relationships/hyperlink" Target="https://www.boe.es/buscar/pdf/1998/BOE-A-1998-22296-consolidado.pdf" TargetMode="External"/><Relationship Id="rId100" Type="http://schemas.openxmlformats.org/officeDocument/2006/relationships/hyperlink" Target="https://www.boe.es/boe/dias/1999/10/22/pdfs/A37164-37213.pdf" TargetMode="External"/><Relationship Id="rId8" Type="http://schemas.openxmlformats.org/officeDocument/2006/relationships/hyperlink" Target="https://www.boe.es/buscar/doc.php?id=BOE-A-1976-72" TargetMode="External"/><Relationship Id="rId98" Type="http://schemas.openxmlformats.org/officeDocument/2006/relationships/hyperlink" Target="https://www.boe.es/boe/dias/1997/10/23/pdfs/A30586-30610.pdf" TargetMode="External"/><Relationship Id="rId121" Type="http://schemas.openxmlformats.org/officeDocument/2006/relationships/hyperlink" Target="https://www.boe.es/boe/dias/2018/12/28/pdfs/BOE-A-2018-17960.pdf" TargetMode="External"/><Relationship Id="rId142" Type="http://schemas.openxmlformats.org/officeDocument/2006/relationships/hyperlink" Target="https://www.codigotecnico.org/pdf/Documentos/SE/DBSE-F.pdf" TargetMode="External"/><Relationship Id="rId163" Type="http://schemas.openxmlformats.org/officeDocument/2006/relationships/hyperlink" Target="https://www.boe.es/buscar/pdf/2025/BOE-A-2025-7190-consolidado.pdf" TargetMode="External"/><Relationship Id="rId184" Type="http://schemas.openxmlformats.org/officeDocument/2006/relationships/hyperlink" Target="https://www.boe.es/boe/dias/1987/12/29/pdfs/A38065-38071.pdf" TargetMode="External"/><Relationship Id="rId219" Type="http://schemas.openxmlformats.org/officeDocument/2006/relationships/hyperlink" Target="https://www.boe.es/boe/dias/1994/12/22/pdfs/A38447-38451.pdf" TargetMode="External"/><Relationship Id="rId230" Type="http://schemas.openxmlformats.org/officeDocument/2006/relationships/hyperlink" Target="https://www.boe.es/doue/2011/088/L00005-00043.pdf" TargetMode="External"/><Relationship Id="rId25" Type="http://schemas.openxmlformats.org/officeDocument/2006/relationships/hyperlink" Target="https://www.boe.es/buscar/pdf/1995/BOE-A-1995-12914-consolidado.pdf" TargetMode="External"/><Relationship Id="rId46" Type="http://schemas.openxmlformats.org/officeDocument/2006/relationships/hyperlink" Target="https://www.boe.es/buscar/pdf/2021/BOE-A-2021-9176-consolidado.pdf" TargetMode="External"/><Relationship Id="rId67" Type="http://schemas.openxmlformats.org/officeDocument/2006/relationships/hyperlink" Target="https://profesionales.coamalaga.es/gestordescargas.asp?Fichero=edificacion/obligadocumplimiento/BOE-A-2019-686.pdf" TargetMode="External"/><Relationship Id="rId88" Type="http://schemas.openxmlformats.org/officeDocument/2006/relationships/hyperlink" Target="https://www.boe.es/buscar/pdf/2016/BOE-A-2016-6167-consolidado.pdf" TargetMode="External"/><Relationship Id="rId111" Type="http://schemas.openxmlformats.org/officeDocument/2006/relationships/hyperlink" Target="https://www.juntadeandalucia.es/boja/2004/216/d2.pdf" TargetMode="External"/><Relationship Id="rId132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3356" TargetMode="External"/><Relationship Id="rId153" Type="http://schemas.openxmlformats.org/officeDocument/2006/relationships/hyperlink" Target="https://www.boe.es/boe/dias/1972/02/10/pdfs/A02406-02407.pdf" TargetMode="External"/><Relationship Id="rId174" Type="http://schemas.openxmlformats.org/officeDocument/2006/relationships/hyperlink" Target="https://www.boe.es/buscar/pdf/1997/BOE-A-1997-22614-consolidado.pdf" TargetMode="External"/><Relationship Id="rId195" Type="http://schemas.openxmlformats.org/officeDocument/2006/relationships/hyperlink" Target="https://www.boe.es/buscar/pdf/1997/BOE-A-1997-17824-consolidado.pdf" TargetMode="External"/><Relationship Id="rId209" Type="http://schemas.openxmlformats.org/officeDocument/2006/relationships/hyperlink" Target="https://www.boe.es/buscar/pdf/2019/BOE-A-2019-15604-consolidado.pdf" TargetMode="External"/><Relationship Id="rId190" Type="http://schemas.openxmlformats.org/officeDocument/2006/relationships/hyperlink" Target="https://www.boe.es/buscar/pdf/1997/BOE-A-1997-8669-consolidado.pdf" TargetMode="External"/><Relationship Id="rId204" Type="http://schemas.openxmlformats.org/officeDocument/2006/relationships/hyperlink" Target="https://coamalaga.es/wp-content/uploads/2026/10/Agentes_cancerigenos.pdf" TargetMode="External"/><Relationship Id="rId220" Type="http://schemas.openxmlformats.org/officeDocument/2006/relationships/hyperlink" Target="https://www.boe.es/buscar/pdf/1974/BOE-A-1974-787-consolidado.pdf" TargetMode="External"/><Relationship Id="rId225" Type="http://schemas.openxmlformats.org/officeDocument/2006/relationships/hyperlink" Target="https://www.boe.es/buscar/pdf/2024/BOE-A-2024-25205-consolidado.pdf" TargetMode="External"/><Relationship Id="rId15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0976" TargetMode="External"/><Relationship Id="rId36" Type="http://schemas.openxmlformats.org/officeDocument/2006/relationships/hyperlink" Target="https://www.codigotecnico.org/pdf/Documentos/SE/DBSE-AE.pdf" TargetMode="External"/><Relationship Id="rId57" Type="http://schemas.openxmlformats.org/officeDocument/2006/relationships/hyperlink" Target="https://www.boe.es/buscar/pdf/2021/BOE-A-2021-21096-consolidado.pdf" TargetMode="External"/><Relationship Id="rId106" Type="http://schemas.openxmlformats.org/officeDocument/2006/relationships/hyperlink" Target="https://www.juntadeandalucia.es/boja/2007/57/d1.pdf" TargetMode="External"/><Relationship Id="rId127" Type="http://schemas.openxmlformats.org/officeDocument/2006/relationships/hyperlink" Target="https://www.boe.es/buscar/pdf/2013/BOE-A-2013-13645-consolidado.pdf" TargetMode="External"/><Relationship Id="rId10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11340" TargetMode="External"/><Relationship Id="rId31" Type="http://schemas.openxmlformats.org/officeDocument/2006/relationships/hyperlink" Target="https://www.boe.es/buscar/pdf/2023/BOE-A-2023-7417-consolidado.pdf" TargetMode="External"/><Relationship Id="rId52" Type="http://schemas.openxmlformats.org/officeDocument/2006/relationships/hyperlink" Target="https://www.boe.es/buscar/pdf/2022/BOE-A-2022-17040-consolidado.pdf" TargetMode="External"/><Relationship Id="rId73" Type="http://schemas.openxmlformats.org/officeDocument/2006/relationships/hyperlink" Target="https://www.boe.es/buscar/pdf/2024/BOE-A-2024-7258-consolidado.pdf" TargetMode="External"/><Relationship Id="rId78" Type="http://schemas.openxmlformats.org/officeDocument/2006/relationships/hyperlink" Target="https://www.boe.es/buscar/pdf/1997/BOE-A-1997-8672-consolidado.pdf" TargetMode="External"/><Relationship Id="rId94" Type="http://schemas.openxmlformats.org/officeDocument/2006/relationships/hyperlink" Target="https://www.boe.es/buscar/pdf/2020/BOE-A-2020-9272-consolidado.pdf" TargetMode="External"/><Relationship Id="rId99" Type="http://schemas.openxmlformats.org/officeDocument/2006/relationships/hyperlink" Target="https://www.boe.es/boe/dias/1998/01/24/pdfs/A02550-02550.pdf" TargetMode="External"/><Relationship Id="rId101" Type="http://schemas.openxmlformats.org/officeDocument/2006/relationships/hyperlink" Target="https://www.boe.es/buscar/pdf/2017/BOE-A-2017-9188-consolidado.pdf" TargetMode="External"/><Relationship Id="rId122" Type="http://schemas.openxmlformats.org/officeDocument/2006/relationships/hyperlink" Target="https://www.juntadeandalucia.es/boja/2020/113/BOJA20-113-00003-5953-01_00173349.pdf" TargetMode="External"/><Relationship Id="rId143" Type="http://schemas.openxmlformats.org/officeDocument/2006/relationships/hyperlink" Target="https://www.codigotecnico.org/pdf/Documentos/SE/DBSE-M.pdf" TargetMode="External"/><Relationship Id="rId148" Type="http://schemas.openxmlformats.org/officeDocument/2006/relationships/hyperlink" Target="https://www.codigotecnico.org/DocumentosCTE/parte1.html" TargetMode="External"/><Relationship Id="rId164" Type="http://schemas.openxmlformats.org/officeDocument/2006/relationships/hyperlink" Target="https://www.boe.es/buscar/pdf/2013/BOE-A-2013-12323-consolidado.pdf" TargetMode="External"/><Relationship Id="rId169" Type="http://schemas.openxmlformats.org/officeDocument/2006/relationships/hyperlink" Target="https://www.boe.es/boe/dias/2019/10/03/pdfs/BOE-A-2019-14070.pdf" TargetMode="External"/><Relationship Id="rId185" Type="http://schemas.openxmlformats.org/officeDocument/2006/relationships/hyperlink" Target="https://www.boe.es/boe/dias/2002/11/21/pdfs/A40988-4101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e.es/boe/dias/2016/06/07/pdfs/BOE-A-2016-5530.pdf" TargetMode="External"/><Relationship Id="rId180" Type="http://schemas.openxmlformats.org/officeDocument/2006/relationships/hyperlink" Target="https://www.boe.es/boe/dias/1973/07/31/pdfs/A15536-15539.pdf" TargetMode="External"/><Relationship Id="rId210" Type="http://schemas.openxmlformats.org/officeDocument/2006/relationships/hyperlink" Target="https://www.boe.es/buscar/pdf/2022/BOE-A-2022-21682-consolidado.pdf" TargetMode="External"/><Relationship Id="rId215" Type="http://schemas.openxmlformats.org/officeDocument/2006/relationships/hyperlink" Target="https://www.boe.es/buscar/pdf/2011/BOE-A-2011-5834-consolidado.pdf" TargetMode="External"/><Relationship Id="rId236" Type="http://schemas.openxmlformats.org/officeDocument/2006/relationships/footer" Target="footer1.xml"/><Relationship Id="rId26" Type="http://schemas.openxmlformats.org/officeDocument/2006/relationships/hyperlink" Target="https://www.codigotecnico.org/pdf/Documentos/SUA/DccSUA.pdf" TargetMode="External"/><Relationship Id="rId231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30451" TargetMode="External"/><Relationship Id="rId47" Type="http://schemas.openxmlformats.org/officeDocument/2006/relationships/hyperlink" Target="https://www.juntadeandalucia.es/boja/2014/244/BOJA14-244-00026-21004-01_00060312.pdf" TargetMode="External"/><Relationship Id="rId68" Type="http://schemas.openxmlformats.org/officeDocument/2006/relationships/hyperlink" Target="https://profesionales.coamalaga.es/gestordescargas.asp?Fichero=edificacion/obligadocumplimiento/BOE-A-2021-9234.pdf" TargetMode="External"/><Relationship Id="rId89" Type="http://schemas.openxmlformats.org/officeDocument/2006/relationships/hyperlink" Target="https://www.boe.es/boe/dias/1989/01/25/pdfs/A02073-02073.pdf" TargetMode="External"/><Relationship Id="rId112" Type="http://schemas.openxmlformats.org/officeDocument/2006/relationships/hyperlink" Target="https://www.juntadeandalucia.es/boja/2005/217/d4.pdf" TargetMode="External"/><Relationship Id="rId133" Type="http://schemas.openxmlformats.org/officeDocument/2006/relationships/hyperlink" Target="https://www.codigotecnico.org/pdf/Documentos/SE/DBSE-A.pdf" TargetMode="External"/><Relationship Id="rId154" Type="http://schemas.openxmlformats.org/officeDocument/2006/relationships/hyperlink" Target="https://www.boe.es/boe/dias/1985/02/07/pdfs/A03120-03121.pdf" TargetMode="External"/><Relationship Id="rId175" Type="http://schemas.openxmlformats.org/officeDocument/2006/relationships/hyperlink" Target="https://www.boe.es/boe/dias/2004/11/13/pdfs/A37486-37489.pdf" TargetMode="External"/><Relationship Id="rId196" Type="http://schemas.openxmlformats.org/officeDocument/2006/relationships/hyperlink" Target="https://www.boe.es/buscar/pdf/1997/BOE-A-1997-12735-consolidado.pdf" TargetMode="External"/><Relationship Id="rId200" Type="http://schemas.openxmlformats.org/officeDocument/2006/relationships/hyperlink" Target="https://www.boe.es/buscar/pdf/2006/BOE-A-2006-4414-consolidado.pdf" TargetMode="External"/><Relationship Id="rId16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9349" TargetMode="External"/><Relationship Id="rId221" Type="http://schemas.openxmlformats.org/officeDocument/2006/relationships/hyperlink" Target="https://www.boe.es/buscar/pdf/1983/BOE-A-1983-31093-consolidado.pdf" TargetMode="External"/><Relationship Id="rId37" Type="http://schemas.openxmlformats.org/officeDocument/2006/relationships/hyperlink" Target="https://www.boe.es/boe/dias/2002/10/11/pdfs/A35898-35967.pdf" TargetMode="External"/><Relationship Id="rId58" Type="http://schemas.openxmlformats.org/officeDocument/2006/relationships/hyperlink" Target="https://www.boe.es/boe/dias/2023/01/25/pdfs/BOE-A-2023-2027.pdf" TargetMode="External"/><Relationship Id="rId79" Type="http://schemas.openxmlformats.org/officeDocument/2006/relationships/hyperlink" Target="https://www.boe.es/boe/dias/1997/05/23/pdfs/A15978-15978.pdf" TargetMode="External"/><Relationship Id="rId102" Type="http://schemas.openxmlformats.org/officeDocument/2006/relationships/hyperlink" Target="https://www.boe.es/boe/dias/2019/04/11/pdfs/BOE-A-2019-5416.pdf" TargetMode="External"/><Relationship Id="rId123" Type="http://schemas.openxmlformats.org/officeDocument/2006/relationships/hyperlink" Target="https://www.boe.es/buscar/pdf/2016/BOE-A-2016-4443-consolidado.pdf" TargetMode="External"/><Relationship Id="rId144" Type="http://schemas.openxmlformats.org/officeDocument/2006/relationships/hyperlink" Target="https://www.boe.es/buscar/pdf/2022/BOE-A-2022-5809-consolidado.pdf" TargetMode="External"/><Relationship Id="rId90" Type="http://schemas.openxmlformats.org/officeDocument/2006/relationships/hyperlink" Target="https://www.boe.es/buscar/pdf/1988/BOE-A-1988-25427-consolidado.pdf" TargetMode="External"/><Relationship Id="rId165" Type="http://schemas.openxmlformats.org/officeDocument/2006/relationships/hyperlink" Target="https://www.boe.es/buscar/pdf/2007/BOE-A-2007-6237-consolidado.pdf" TargetMode="External"/><Relationship Id="rId186" Type="http://schemas.openxmlformats.org/officeDocument/2006/relationships/hyperlink" Target="https://www.boe.es/boe/dias/1987/09/18/pdfs/A28050-28067.pdf" TargetMode="External"/><Relationship Id="rId211" Type="http://schemas.openxmlformats.org/officeDocument/2006/relationships/hyperlink" Target="https://www.boe.es/buscar/pdf/2019/BOE-A-2019-15604-consolidado.pdf" TargetMode="External"/><Relationship Id="rId232" Type="http://schemas.openxmlformats.org/officeDocument/2006/relationships/hyperlink" Target="https://www.boe.es/buscar/pdf/2017/BOE-A-2017-8755-consolidado.pdf" TargetMode="External"/><Relationship Id="rId27" Type="http://schemas.openxmlformats.org/officeDocument/2006/relationships/hyperlink" Target="https://www.boe.es/buscar/pdf/1996/BOE-A-1996-4997-consolidado.pdf" TargetMode="External"/><Relationship Id="rId48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6978" TargetMode="External"/><Relationship Id="rId69" Type="http://schemas.openxmlformats.org/officeDocument/2006/relationships/hyperlink" Target="https://profesionales.coamalaga.es/gestordescargas.asp?Fichero=edificacion/obligadocumplimiento/BOE-A-2022-2120.pdf" TargetMode="External"/><Relationship Id="rId113" Type="http://schemas.openxmlformats.org/officeDocument/2006/relationships/hyperlink" Target="https://www.juntadeandalucia.es/boja/2007/120/d3.pdf" TargetMode="External"/><Relationship Id="rId134" Type="http://schemas.openxmlformats.org/officeDocument/2006/relationships/hyperlink" Target="https://www.boe.es/boe/dias/2021/08/10/pdfs/BOE-A-2021-13681.pdf" TargetMode="External"/><Relationship Id="rId80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14826" TargetMode="External"/><Relationship Id="rId155" Type="http://schemas.openxmlformats.org/officeDocument/2006/relationships/hyperlink" Target="https://www.boe.es/gazeta/dias/1864/07/26/pdfs/GMD-1864-208.pdf" TargetMode="External"/><Relationship Id="rId176" Type="http://schemas.openxmlformats.org/officeDocument/2006/relationships/hyperlink" Target="https://www.boe.es/buscar/pdf/2007/BOE-A-2007-15766-consolidado.pdf" TargetMode="External"/><Relationship Id="rId197" Type="http://schemas.openxmlformats.org/officeDocument/2006/relationships/hyperlink" Target="https://www.boe.es/buscar/pdf/2001/BOE-A-2001-11881-consolidado.pdf" TargetMode="External"/><Relationship Id="rId201" Type="http://schemas.openxmlformats.org/officeDocument/2006/relationships/hyperlink" Target="https://coamalaga.es/wp-content/uploads/2026/10/Riesgo_amianto.pdf" TargetMode="External"/><Relationship Id="rId222" Type="http://schemas.openxmlformats.org/officeDocument/2006/relationships/hyperlink" Target="https://www.boe.es/buscar/pdf/2010/BOE-A-2010-4851-consolidado.pdf" TargetMode="External"/><Relationship Id="rId17" Type="http://schemas.openxmlformats.org/officeDocument/2006/relationships/hyperlink" Target="https://www.codigotecnico.org/pdf/Documentos/HS/DccHS.pdf" TargetMode="External"/><Relationship Id="rId38" Type="http://schemas.openxmlformats.org/officeDocument/2006/relationships/hyperlink" Target="https://www.codigotecnico.org/pdf/Documentos/SE/DBSE-C.pdf" TargetMode="External"/><Relationship Id="rId59" Type="http://schemas.openxmlformats.org/officeDocument/2006/relationships/hyperlink" Target="https://www.boe.es/buscar/pdf/2023/BOE-A-2023-16734-consolidado.pdf" TargetMode="External"/><Relationship Id="rId103" Type="http://schemas.openxmlformats.org/officeDocument/2006/relationships/hyperlink" Target="https://www.boe.es/buscar/pdf/1974/BOE-A-1974-1965-consolidado.pdf" TargetMode="External"/><Relationship Id="rId124" Type="http://schemas.openxmlformats.org/officeDocument/2006/relationships/hyperlink" Target="https://www.boe.es/buscar/pdf/2008/BOE-A-2008-5269-consolidado.pdf" TargetMode="External"/><Relationship Id="rId70" Type="http://schemas.openxmlformats.org/officeDocument/2006/relationships/hyperlink" Target="https://profesionales.coamalaga.es/gestordescargas.asp?Fichero=edificacion/obligadocumplimiento/EmisionesSonoras.pdf" TargetMode="External"/><Relationship Id="rId91" Type="http://schemas.openxmlformats.org/officeDocument/2006/relationships/hyperlink" Target="https://www.boe.es/buscar/pdf/2007/BOE-A-2007-15820-consolidado.pdf" TargetMode="External"/><Relationship Id="rId145" Type="http://schemas.openxmlformats.org/officeDocument/2006/relationships/hyperlink" Target="https://www.boe.es/buscar/pdf/2008/BOE-A-2008-2486-consolidado.pdf" TargetMode="External"/><Relationship Id="rId166" Type="http://schemas.openxmlformats.org/officeDocument/2006/relationships/hyperlink" Target="https://www.boe.es/boe/dias/1979/10/20/pdfs/A24436-24437.pdf" TargetMode="External"/><Relationship Id="rId187" Type="http://schemas.openxmlformats.org/officeDocument/2006/relationships/hyperlink" Target="https://www.boe.es/buscar/pdf/1995/BOE-A-1995-24292-consolidado.pdf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boe.es/boe/dias/2025/05/01/pdfs/BOE-A-2025-8734.pdf" TargetMode="External"/><Relationship Id="rId233" Type="http://schemas.openxmlformats.org/officeDocument/2006/relationships/hyperlink" Target="https://www.boe.es/buscar/pdf/2019/BOE-A-2019-15604-consolidado.pdf" TargetMode="External"/><Relationship Id="rId28" Type="http://schemas.openxmlformats.org/officeDocument/2006/relationships/hyperlink" Target="https://www.boe.es/buscar/pdf/2013/BOE-A-2013-12632-consolidado.pdf" TargetMode="External"/><Relationship Id="rId49" Type="http://schemas.openxmlformats.org/officeDocument/2006/relationships/hyperlink" Target="https://www.juntadeandalucia.es/eboja/2024/152/BOJA24-152-00010-49115-01_00306065.pdf" TargetMode="External"/><Relationship Id="rId114" Type="http://schemas.openxmlformats.org/officeDocument/2006/relationships/hyperlink" Target="https://www.boe.es/buscar/pdf/2014/BOE-A-2014-13681-consolidado.pdf" TargetMode="External"/><Relationship Id="rId60" Type="http://schemas.openxmlformats.org/officeDocument/2006/relationships/hyperlink" Target="https://www.boe.es/boe/dias/2023/07/22/pdfs/BOE-A-2023-16940.pdf" TargetMode="External"/><Relationship Id="rId81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17101" TargetMode="External"/><Relationship Id="rId135" Type="http://schemas.openxmlformats.org/officeDocument/2006/relationships/hyperlink" Target="https://www.boe.es/boe/dias/2024/02/02/pdfs/BOE-A-2024-1989.pdf" TargetMode="External"/><Relationship Id="rId156" Type="http://schemas.openxmlformats.org/officeDocument/2006/relationships/hyperlink" Target="https://www.boe.es/buscar/pdf/1986/BOE-A-1986-8176-consolidado.pdf" TargetMode="External"/><Relationship Id="rId177" Type="http://schemas.openxmlformats.org/officeDocument/2006/relationships/hyperlink" Target="https://www.boe.es/boe/dias/2010/05/01/pdfs/BOE-A-2010-6871.pdf" TargetMode="External"/><Relationship Id="rId198" Type="http://schemas.openxmlformats.org/officeDocument/2006/relationships/hyperlink" Target="https://www.boe.es/boe/dias/2003/12/13/pdfs/A44408-44415.pdf" TargetMode="External"/><Relationship Id="rId202" Type="http://schemas.openxmlformats.org/officeDocument/2006/relationships/hyperlink" Target="https://www.boe.es/boe/dias/2004/11/13/pdfs/A37486-37489.pdf" TargetMode="External"/><Relationship Id="rId223" Type="http://schemas.openxmlformats.org/officeDocument/2006/relationships/hyperlink" Target="https://www.boe.es/boe/dias/2010/05/05/pdfs/BOE-A-2010-7133.pdf" TargetMode="External"/><Relationship Id="rId18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6081" TargetMode="External"/><Relationship Id="rId39" Type="http://schemas.openxmlformats.org/officeDocument/2006/relationships/hyperlink" Target="https://www.boe.es/boe/dias/1976/07/07/pdfs/A13318-13318.pdf" TargetMode="External"/><Relationship Id="rId50" Type="http://schemas.openxmlformats.org/officeDocument/2006/relationships/hyperlink" Target="https://www.juntadeandalucia.es/boja/2023/108/BOJA23-108-00017-9953-01_00284968.pdf" TargetMode="External"/><Relationship Id="rId104" Type="http://schemas.openxmlformats.org/officeDocument/2006/relationships/hyperlink" Target="https://www.boe.es/buscar/pdf/2021/BOE-A-2021-16407-consolidado.pdf" TargetMode="External"/><Relationship Id="rId125" Type="http://schemas.openxmlformats.org/officeDocument/2006/relationships/hyperlink" Target="https://www.boe.es/buscar/pdf/2014/BOE-A-2014-6123-consolidado.pdf" TargetMode="External"/><Relationship Id="rId146" Type="http://schemas.openxmlformats.org/officeDocument/2006/relationships/hyperlink" Target="https://www.juntadeandalucia.es/boja/2012/81/d4.pdf" TargetMode="External"/><Relationship Id="rId167" Type="http://schemas.openxmlformats.org/officeDocument/2006/relationships/hyperlink" Target="https://www.boe.es/boe/dias/1980/04/10/pdfs/A07718-07719.pdf" TargetMode="External"/><Relationship Id="rId188" Type="http://schemas.openxmlformats.org/officeDocument/2006/relationships/hyperlink" Target="https://www.boe.es/buscar/pdf/1997/BOE-A-1997-1853-consolidado.pdf" TargetMode="External"/><Relationship Id="rId71" Type="http://schemas.openxmlformats.org/officeDocument/2006/relationships/hyperlink" Target="http://profesionales.coamalaga.es/gestordescargas.asp?Fichero=edificacion/obligadocumplimiento/BOJA25-042-00071-2738-01_00316345.pdf" TargetMode="External"/><Relationship Id="rId92" Type="http://schemas.openxmlformats.org/officeDocument/2006/relationships/hyperlink" Target="https://www.boe.es/buscar/pdf/2019/BOE-A-2019-15228-consolidado.pdf" TargetMode="External"/><Relationship Id="rId213" Type="http://schemas.openxmlformats.org/officeDocument/2006/relationships/hyperlink" Target="https://www.boe.es/buscar/pdf/2022/BOE-A-2022-10757-consolidado.pdf" TargetMode="External"/><Relationship Id="rId234" Type="http://schemas.openxmlformats.org/officeDocument/2006/relationships/hyperlink" Target="https://www.boe.es/boe/dias/2025/10/10/pdfs/BOE-A-2025-20207.pdf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boe.es/buscar/pdf/2017/BOE-A-2017-11910-consolidado.pdf" TargetMode="External"/><Relationship Id="rId40" Type="http://schemas.openxmlformats.org/officeDocument/2006/relationships/hyperlink" Target="https://www.boe.es/boe/dias/2000/01/22/pdfs/A03014-03034.pdf" TargetMode="External"/><Relationship Id="rId115" Type="http://schemas.openxmlformats.org/officeDocument/2006/relationships/hyperlink" Target="https://www.juntadeandalucia.es/boja/2015/121/BOJA15-121-00006-11112-01_00072175.pdf" TargetMode="External"/><Relationship Id="rId136" Type="http://schemas.openxmlformats.org/officeDocument/2006/relationships/hyperlink" Target="https://www.boe.es/boe/dias/1986/01/03/pdfs/A00811-00812.pdf" TargetMode="External"/><Relationship Id="rId157" Type="http://schemas.openxmlformats.org/officeDocument/2006/relationships/hyperlink" Target="https://www.boe.es/boe/dias/1977/09/30/pdfs/A21750-21769.pdf" TargetMode="External"/><Relationship Id="rId178" Type="http://schemas.openxmlformats.org/officeDocument/2006/relationships/hyperlink" Target="https://www.boe.es/buscar/pdf/2023/BOE-A-2023-11187-consolidado.pdf" TargetMode="External"/><Relationship Id="rId61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36139" TargetMode="External"/><Relationship Id="rId82" Type="http://schemas.openxmlformats.org/officeDocument/2006/relationships/hyperlink" Target="https://www.boe.es/boe/dias/1980/02/28/pdfs/A04598-04598.pdf" TargetMode="External"/><Relationship Id="rId199" Type="http://schemas.openxmlformats.org/officeDocument/2006/relationships/hyperlink" Target="https://www.boe.es/buscar/pdf/2005/BOE-A-2005-18262-consolidado.pdf" TargetMode="External"/><Relationship Id="rId203" Type="http://schemas.openxmlformats.org/officeDocument/2006/relationships/hyperlink" Target="https://www.boe.es/boe/dias/2015/07/04/pdfs/BOE-A-2015-7458.pdf" TargetMode="External"/><Relationship Id="rId19" Type="http://schemas.openxmlformats.org/officeDocument/2006/relationships/hyperlink" Target="https://www.boe.es/buscar/doc.php?id=BOJA-b-2024-90133" TargetMode="External"/><Relationship Id="rId224" Type="http://schemas.openxmlformats.org/officeDocument/2006/relationships/hyperlink" Target="https://www.boe.es/boe/dias/2019/10/03/pdfs/BOE-A-2019-14070.pdf" TargetMode="External"/><Relationship Id="rId30" Type="http://schemas.openxmlformats.org/officeDocument/2006/relationships/hyperlink" Target="https://www.boe.es/boe/dias/2023/08/15/pdfs/BOE-A-2023-18412.pdf" TargetMode="External"/><Relationship Id="rId105" Type="http://schemas.openxmlformats.org/officeDocument/2006/relationships/hyperlink" Target="https://www.boe.es/buscar/pdf/2006/BOE-A-2006-15345-consolidado.pdf" TargetMode="External"/><Relationship Id="rId126" Type="http://schemas.openxmlformats.org/officeDocument/2006/relationships/hyperlink" Target="https://www.boe.es/buscar/pdf/2014/BOE-A-2014-6084-consolidado.pdf" TargetMode="External"/><Relationship Id="rId147" Type="http://schemas.openxmlformats.org/officeDocument/2006/relationships/hyperlink" Target="https://www.boe.es/buscar/pdf/1999/BOE-A-1999-21567-consolidado.pdf" TargetMode="External"/><Relationship Id="rId168" Type="http://schemas.openxmlformats.org/officeDocument/2006/relationships/hyperlink" Target="https://www.boe.es/boe/dias/1980/05/06/pdfs/A09737-09739.pdf" TargetMode="External"/><Relationship Id="rId51" Type="http://schemas.openxmlformats.org/officeDocument/2006/relationships/hyperlink" Target="https://www.boe.es/buscar/pdf/2008/BOE-A-2008-18634-consolidado.pdf" TargetMode="External"/><Relationship Id="rId72" Type="http://schemas.openxmlformats.org/officeDocument/2006/relationships/hyperlink" Target="https://www.boe.es/buscar/pdf/1985/BOE-A-1985-25787-consolidado.pdf" TargetMode="External"/><Relationship Id="rId93" Type="http://schemas.openxmlformats.org/officeDocument/2006/relationships/hyperlink" Target="https://www.boe.es/buscar/pdf/1995/BOE-A-1995-7536-consolidado.pdf" TargetMode="External"/><Relationship Id="rId189" Type="http://schemas.openxmlformats.org/officeDocument/2006/relationships/hyperlink" Target="https://www.boe.es/buscar/pdf/1997/BOE-A-1997-8668-consolidado.pdf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boe.es/buscar/pdf/1998/BOE-A-1998-4769-consolidado.pdf" TargetMode="External"/><Relationship Id="rId235" Type="http://schemas.openxmlformats.org/officeDocument/2006/relationships/hyperlink" Target="https://www.boe.es/buscar/pdf/2024/BOE-A-2024-25205-consolidado.pdf" TargetMode="External"/><Relationship Id="rId116" Type="http://schemas.openxmlformats.org/officeDocument/2006/relationships/hyperlink" Target="https://www.boe.es/boe/dias/2025/04/03/pdfs/BOE-A-2025-6773.pdf" TargetMode="External"/><Relationship Id="rId137" Type="http://schemas.openxmlformats.org/officeDocument/2006/relationships/hyperlink" Target="https://www.boe.es/boe/dias/1999/01/28/pdfs/A03899-03901.pdf" TargetMode="External"/><Relationship Id="rId158" Type="http://schemas.openxmlformats.org/officeDocument/2006/relationships/hyperlink" Target="https://www.boe.es/buscar/pdf/1997/BOE-A-1997-7879-consolidado.pdf" TargetMode="External"/><Relationship Id="rId20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1251" TargetMode="External"/><Relationship Id="rId41" Type="http://schemas.openxmlformats.org/officeDocument/2006/relationships/hyperlink" Target="https://www.boe.es/boe/dias/2002/06/11/pdfs/A20938-20991.pdf" TargetMode="External"/><Relationship Id="rId62" Type="http://schemas.openxmlformats.org/officeDocument/2006/relationships/hyperlink" Target="https://www.codigotecnico.org/pdf/Documentos/HR/DccHR.pdf" TargetMode="External"/><Relationship Id="rId83" Type="http://schemas.openxmlformats.org/officeDocument/2006/relationships/hyperlink" Target="https://www.boe.es/buscar/pdf/2015/BOJA-b-2015-90573-consolidado.pdf" TargetMode="External"/><Relationship Id="rId179" Type="http://schemas.openxmlformats.org/officeDocument/2006/relationships/hyperlink" Target="https://www.boe.es/boe/dias/1970/09/05/pdfs/A14624-14625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10</Pages>
  <Words>8405</Words>
  <Characters>46228</Characters>
  <Application>Microsoft Office Word</Application>
  <DocSecurity>0</DocSecurity>
  <Lines>385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Gutierrez</dc:creator>
  <cp:keywords/>
  <dc:description/>
  <cp:lastModifiedBy>Fernando Gutierrez</cp:lastModifiedBy>
  <cp:revision>11</cp:revision>
  <dcterms:created xsi:type="dcterms:W3CDTF">2026-01-14T10:08:00Z</dcterms:created>
  <dcterms:modified xsi:type="dcterms:W3CDTF">2026-10-23T09:25:00Z</dcterms:modified>
</cp:coreProperties>
</file>