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DE4" w:rsidRDefault="00DE7DE4">
      <w:pPr>
        <w:jc w:val="center"/>
        <w:rPr>
          <w:rFonts w:ascii="Arial Narrow" w:hAnsi="Arial Narrow"/>
          <w:b/>
          <w:caps/>
          <w:color w:val="000000"/>
          <w:kern w:val="46"/>
          <w:sz w:val="40"/>
        </w:rPr>
      </w:pPr>
    </w:p>
    <w:p w:rsidR="00DE7DE4" w:rsidRDefault="00DE7DE4">
      <w:pPr>
        <w:jc w:val="center"/>
        <w:rPr>
          <w:rFonts w:ascii="Arial Narrow" w:hAnsi="Arial Narrow"/>
          <w:b/>
          <w:caps/>
          <w:color w:val="000000"/>
          <w:kern w:val="46"/>
          <w:sz w:val="40"/>
        </w:rPr>
      </w:pPr>
    </w:p>
    <w:p w:rsidR="00DE7DE4" w:rsidRDefault="00DE7DE4">
      <w:pPr>
        <w:jc w:val="center"/>
        <w:rPr>
          <w:rFonts w:ascii="Arial Narrow" w:hAnsi="Arial Narrow"/>
          <w:b/>
          <w:caps/>
          <w:color w:val="000000"/>
          <w:kern w:val="46"/>
          <w:sz w:val="40"/>
        </w:rPr>
      </w:pPr>
    </w:p>
    <w:p w:rsidR="00DE7DE4" w:rsidRDefault="00DE7DE4">
      <w:pPr>
        <w:jc w:val="center"/>
        <w:rPr>
          <w:rFonts w:ascii="Arial Narrow" w:hAnsi="Arial Narrow"/>
          <w:b/>
          <w:caps/>
          <w:color w:val="000000"/>
          <w:kern w:val="46"/>
          <w:sz w:val="40"/>
        </w:rPr>
      </w:pPr>
    </w:p>
    <w:p w:rsidR="00DE7DE4" w:rsidRDefault="00DE7DE4">
      <w:pPr>
        <w:jc w:val="center"/>
        <w:rPr>
          <w:rFonts w:ascii="Arial Narrow" w:hAnsi="Arial Narrow"/>
          <w:b/>
          <w:caps/>
          <w:color w:val="000000"/>
          <w:kern w:val="46"/>
          <w:sz w:val="40"/>
        </w:rPr>
      </w:pPr>
    </w:p>
    <w:p w:rsidR="00A339F5" w:rsidRDefault="00A339F5">
      <w:pPr>
        <w:jc w:val="center"/>
        <w:rPr>
          <w:rFonts w:ascii="Arial Narrow" w:hAnsi="Arial Narrow"/>
          <w:b/>
          <w:caps/>
          <w:color w:val="000000"/>
          <w:kern w:val="46"/>
          <w:sz w:val="40"/>
        </w:rPr>
      </w:pPr>
    </w:p>
    <w:p w:rsidR="00A339F5" w:rsidRDefault="00A339F5">
      <w:pPr>
        <w:jc w:val="center"/>
        <w:rPr>
          <w:rFonts w:ascii="Arial Narrow" w:hAnsi="Arial Narrow"/>
          <w:b/>
          <w:caps/>
          <w:color w:val="000000"/>
          <w:kern w:val="46"/>
          <w:sz w:val="40"/>
        </w:rPr>
      </w:pPr>
    </w:p>
    <w:p w:rsidR="00DE7DE4" w:rsidRDefault="00DE7DE4">
      <w:pPr>
        <w:jc w:val="center"/>
        <w:rPr>
          <w:rFonts w:ascii="Arial Narrow" w:hAnsi="Arial Narrow"/>
          <w:b/>
          <w:caps/>
          <w:color w:val="000000"/>
          <w:kern w:val="46"/>
          <w:sz w:val="40"/>
        </w:rPr>
      </w:pPr>
    </w:p>
    <w:p w:rsidR="00DE7DE4" w:rsidRDefault="00DE7DE4">
      <w:pPr>
        <w:jc w:val="center"/>
        <w:rPr>
          <w:rFonts w:ascii="Arial Narrow" w:hAnsi="Arial Narrow"/>
          <w:b/>
          <w:caps/>
          <w:color w:val="000000"/>
          <w:kern w:val="46"/>
          <w:sz w:val="40"/>
        </w:rPr>
      </w:pPr>
    </w:p>
    <w:p w:rsidR="00DE7DE4" w:rsidRDefault="00DE7DE4">
      <w:pPr>
        <w:jc w:val="center"/>
        <w:rPr>
          <w:rFonts w:ascii="Arial Narrow" w:hAnsi="Arial Narrow"/>
          <w:b/>
          <w:caps/>
          <w:color w:val="000000"/>
          <w:kern w:val="46"/>
          <w:sz w:val="28"/>
        </w:rPr>
      </w:pPr>
      <w:r>
        <w:rPr>
          <w:rFonts w:ascii="Arial Narrow" w:hAnsi="Arial Narrow"/>
          <w:b/>
          <w:caps/>
          <w:color w:val="000000"/>
          <w:kern w:val="46"/>
          <w:sz w:val="28"/>
        </w:rPr>
        <w:t>3.5. JUSTIFICACIÓN DEL CUMPLIMIENTO db hr</w:t>
      </w:r>
    </w:p>
    <w:p w:rsidR="00DE7DE4" w:rsidRDefault="00DE7DE4">
      <w:pPr>
        <w:jc w:val="center"/>
        <w:rPr>
          <w:rFonts w:ascii="Arial Narrow" w:hAnsi="Arial Narrow"/>
          <w:b/>
          <w:caps/>
          <w:color w:val="000000"/>
          <w:kern w:val="46"/>
          <w:sz w:val="28"/>
        </w:rPr>
      </w:pPr>
      <w:r>
        <w:rPr>
          <w:rFonts w:ascii="Arial Narrow" w:hAnsi="Arial Narrow"/>
          <w:b/>
          <w:caps/>
          <w:color w:val="000000"/>
          <w:kern w:val="46"/>
          <w:sz w:val="28"/>
        </w:rPr>
        <w:t>protección contra el ruido</w:t>
      </w:r>
    </w:p>
    <w:p w:rsidR="00DE7DE4" w:rsidRDefault="00DE7DE4">
      <w:pPr>
        <w:jc w:val="center"/>
        <w:rPr>
          <w:rFonts w:ascii="Arial Narrow" w:hAnsi="Arial Narrow"/>
          <w:b/>
          <w:caps/>
          <w:color w:val="000000"/>
          <w:kern w:val="46"/>
          <w:sz w:val="40"/>
        </w:rPr>
      </w:pPr>
      <w:r>
        <w:rPr>
          <w:rFonts w:ascii="Arial Narrow" w:hAnsi="Arial Narrow"/>
          <w:b/>
          <w:caps/>
          <w:color w:val="000000"/>
          <w:kern w:val="46"/>
          <w:sz w:val="28"/>
        </w:rPr>
        <w:t>viviendas UNIFAMILIARES – opción simplificada</w:t>
      </w:r>
    </w:p>
    <w:p w:rsidR="00DE7DE4" w:rsidRDefault="00DE7DE4">
      <w:pPr>
        <w:rPr>
          <w:rFonts w:ascii="Arial Narrow" w:hAnsi="Arial Narrow"/>
          <w:b/>
          <w:bCs/>
          <w:color w:val="333333"/>
        </w:rPr>
      </w:pPr>
      <w:r>
        <w:rPr>
          <w:rFonts w:ascii="Arial Black" w:hAnsi="Arial Black"/>
          <w:color w:val="333333"/>
          <w:sz w:val="40"/>
          <w:szCs w:val="40"/>
        </w:rPr>
        <w:br w:type="page"/>
      </w:r>
      <w:r>
        <w:rPr>
          <w:rFonts w:ascii="Arial Narrow" w:hAnsi="Arial Narrow"/>
          <w:b/>
          <w:bCs/>
          <w:color w:val="333333"/>
          <w:sz w:val="40"/>
          <w:szCs w:val="40"/>
        </w:rPr>
        <w:lastRenderedPageBreak/>
        <w:t>DB-HR</w:t>
      </w:r>
      <w:r>
        <w:rPr>
          <w:rFonts w:ascii="Arial Narrow" w:hAnsi="Arial Narrow"/>
          <w:b/>
          <w:bCs/>
          <w:color w:val="333333"/>
          <w:sz w:val="40"/>
          <w:szCs w:val="40"/>
        </w:rPr>
        <w:tab/>
      </w:r>
      <w:r>
        <w:rPr>
          <w:rFonts w:ascii="Arial Narrow" w:hAnsi="Arial Narrow"/>
          <w:b/>
          <w:bCs/>
          <w:color w:val="333333"/>
          <w:sz w:val="40"/>
          <w:szCs w:val="40"/>
        </w:rPr>
        <w:tab/>
      </w:r>
      <w:r>
        <w:rPr>
          <w:rFonts w:ascii="Arial Narrow" w:hAnsi="Arial Narrow"/>
          <w:b/>
          <w:bCs/>
          <w:color w:val="333333"/>
          <w:sz w:val="40"/>
          <w:szCs w:val="40"/>
        </w:rPr>
        <w:tab/>
      </w:r>
      <w:r>
        <w:rPr>
          <w:rFonts w:ascii="Arial Narrow" w:hAnsi="Arial Narrow"/>
          <w:b/>
          <w:bCs/>
          <w:color w:val="333333"/>
          <w:sz w:val="40"/>
          <w:szCs w:val="40"/>
        </w:rPr>
        <w:tab/>
      </w:r>
      <w:r>
        <w:rPr>
          <w:rFonts w:ascii="Arial Narrow" w:hAnsi="Arial Narrow"/>
          <w:b/>
          <w:bCs/>
          <w:color w:val="333333"/>
          <w:sz w:val="40"/>
          <w:szCs w:val="40"/>
        </w:rPr>
        <w:tab/>
      </w:r>
      <w:r>
        <w:rPr>
          <w:rFonts w:ascii="Arial Narrow" w:hAnsi="Arial Narrow"/>
          <w:b/>
          <w:bCs/>
          <w:color w:val="333333"/>
          <w:sz w:val="40"/>
          <w:szCs w:val="40"/>
        </w:rPr>
        <w:tab/>
      </w:r>
      <w:r>
        <w:rPr>
          <w:rFonts w:ascii="Arial Narrow" w:hAnsi="Arial Narrow"/>
          <w:b/>
          <w:bCs/>
          <w:color w:val="333333"/>
          <w:sz w:val="40"/>
          <w:szCs w:val="40"/>
        </w:rPr>
        <w:tab/>
      </w:r>
    </w:p>
    <w:p w:rsidR="00DE7DE4" w:rsidRDefault="00DE7DE4">
      <w:pPr>
        <w:pBdr>
          <w:bottom w:val="single" w:sz="4" w:space="1" w:color="auto"/>
        </w:pBd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/>
          <w:color w:val="333333"/>
          <w:sz w:val="18"/>
          <w:szCs w:val="18"/>
        </w:rPr>
        <w:t xml:space="preserve"> </w:t>
      </w:r>
      <w:r>
        <w:rPr>
          <w:rFonts w:ascii="Arial Narrow" w:hAnsi="Arial Narrow"/>
          <w:color w:val="333333"/>
          <w:sz w:val="18"/>
          <w:szCs w:val="16"/>
        </w:rPr>
        <w:t>“Protección contra el ruido”</w:t>
      </w:r>
    </w:p>
    <w:p w:rsidR="00DE7DE4" w:rsidRDefault="00DE7DE4">
      <w:pPr>
        <w:rPr>
          <w:rFonts w:ascii="Arial Black" w:hAnsi="Arial Black"/>
          <w:color w:val="333333"/>
          <w:sz w:val="16"/>
          <w:szCs w:val="16"/>
        </w:rPr>
      </w:pPr>
    </w:p>
    <w:p w:rsidR="00DE7DE4" w:rsidRPr="006E7637" w:rsidRDefault="00DE7DE4" w:rsidP="006E7637">
      <w:pPr>
        <w:numPr>
          <w:ilvl w:val="0"/>
          <w:numId w:val="42"/>
        </w:numPr>
        <w:ind w:left="142" w:hanging="153"/>
        <w:rPr>
          <w:rFonts w:ascii="Arial Narrow" w:hAnsi="Arial Narrow"/>
          <w:sz w:val="20"/>
          <w:szCs w:val="20"/>
          <w:u w:val="single"/>
        </w:rPr>
      </w:pPr>
      <w:r w:rsidRPr="006E7637">
        <w:rPr>
          <w:rFonts w:ascii="Arial Narrow" w:hAnsi="Arial Narrow"/>
          <w:sz w:val="20"/>
          <w:szCs w:val="20"/>
          <w:u w:val="single"/>
        </w:rPr>
        <w:t>ÁMBITO DE APLICACIÓN.</w:t>
      </w:r>
    </w:p>
    <w:p w:rsidR="00DE7DE4" w:rsidRPr="006E7637" w:rsidRDefault="00DE7DE4">
      <w:pPr>
        <w:rPr>
          <w:rFonts w:ascii="Arial Narrow" w:hAnsi="Arial Narrow"/>
          <w:sz w:val="20"/>
          <w:szCs w:val="20"/>
        </w:rPr>
      </w:pPr>
    </w:p>
    <w:p w:rsidR="00DE7DE4" w:rsidRPr="006E7637" w:rsidRDefault="00DE7DE4" w:rsidP="00A339F5">
      <w:pPr>
        <w:ind w:left="426" w:hanging="425"/>
        <w:jc w:val="both"/>
        <w:rPr>
          <w:rFonts w:ascii="Arial Narrow" w:hAnsi="Arial Narrow"/>
          <w:sz w:val="20"/>
          <w:szCs w:val="20"/>
        </w:rPr>
      </w:pPr>
      <w:r w:rsidRPr="006E7637">
        <w:rPr>
          <w:rFonts w:ascii="Arial Narrow" w:hAnsi="Arial Narrow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E7637">
        <w:rPr>
          <w:rFonts w:ascii="Arial Narrow" w:hAnsi="Arial Narrow"/>
          <w:sz w:val="20"/>
          <w:szCs w:val="20"/>
        </w:rPr>
        <w:instrText xml:space="preserve"> FORMCHECKBOX </w:instrText>
      </w:r>
      <w:r w:rsidR="00590086">
        <w:rPr>
          <w:rFonts w:ascii="Arial Narrow" w:hAnsi="Arial Narrow"/>
          <w:sz w:val="20"/>
          <w:szCs w:val="20"/>
        </w:rPr>
      </w:r>
      <w:r w:rsidR="00590086">
        <w:rPr>
          <w:rFonts w:ascii="Arial Narrow" w:hAnsi="Arial Narrow"/>
          <w:sz w:val="20"/>
          <w:szCs w:val="20"/>
        </w:rPr>
        <w:fldChar w:fldCharType="separate"/>
      </w:r>
      <w:r w:rsidRPr="006E7637">
        <w:rPr>
          <w:rFonts w:ascii="Arial Narrow" w:hAnsi="Arial Narrow"/>
          <w:sz w:val="20"/>
          <w:szCs w:val="20"/>
        </w:rPr>
        <w:fldChar w:fldCharType="end"/>
      </w:r>
      <w:r w:rsidRPr="006E7637">
        <w:rPr>
          <w:rFonts w:ascii="Arial Narrow" w:hAnsi="Arial Narrow"/>
          <w:sz w:val="20"/>
          <w:szCs w:val="20"/>
        </w:rPr>
        <w:tab/>
        <w:t>La vivienda es una obra de nueva planta, por lo que es obligatoria la justificación del cumplimiento de la sección del documento básico.</w:t>
      </w:r>
    </w:p>
    <w:p w:rsidR="00DE7DE4" w:rsidRPr="006E7637" w:rsidRDefault="00DE7DE4" w:rsidP="00A339F5">
      <w:pPr>
        <w:ind w:left="426" w:hanging="425"/>
        <w:jc w:val="both"/>
        <w:rPr>
          <w:rFonts w:ascii="Arial Narrow" w:hAnsi="Arial Narrow"/>
          <w:sz w:val="20"/>
          <w:szCs w:val="20"/>
        </w:rPr>
      </w:pPr>
    </w:p>
    <w:p w:rsidR="00DE7DE4" w:rsidRPr="006E7637" w:rsidRDefault="00DE7DE4" w:rsidP="00A339F5">
      <w:pPr>
        <w:ind w:left="426" w:hanging="425"/>
        <w:jc w:val="both"/>
        <w:rPr>
          <w:rFonts w:ascii="Arial Narrow" w:hAnsi="Arial Narrow"/>
          <w:sz w:val="20"/>
          <w:szCs w:val="20"/>
        </w:rPr>
      </w:pPr>
      <w:r w:rsidRPr="006E7637">
        <w:rPr>
          <w:rFonts w:ascii="Arial Narrow" w:hAnsi="Arial Narrow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E7637">
        <w:rPr>
          <w:rFonts w:ascii="Arial Narrow" w:hAnsi="Arial Narrow"/>
          <w:sz w:val="20"/>
          <w:szCs w:val="20"/>
        </w:rPr>
        <w:instrText xml:space="preserve"> FORMCHECKBOX </w:instrText>
      </w:r>
      <w:r w:rsidR="00590086">
        <w:rPr>
          <w:rFonts w:ascii="Arial Narrow" w:hAnsi="Arial Narrow"/>
          <w:sz w:val="20"/>
          <w:szCs w:val="20"/>
        </w:rPr>
      </w:r>
      <w:r w:rsidR="00590086">
        <w:rPr>
          <w:rFonts w:ascii="Arial Narrow" w:hAnsi="Arial Narrow"/>
          <w:sz w:val="20"/>
          <w:szCs w:val="20"/>
        </w:rPr>
        <w:fldChar w:fldCharType="separate"/>
      </w:r>
      <w:r w:rsidRPr="006E7637">
        <w:rPr>
          <w:rFonts w:ascii="Arial Narrow" w:hAnsi="Arial Narrow"/>
          <w:sz w:val="20"/>
          <w:szCs w:val="20"/>
        </w:rPr>
        <w:fldChar w:fldCharType="end"/>
      </w:r>
      <w:r w:rsidRPr="006E7637">
        <w:rPr>
          <w:rFonts w:ascii="Arial Narrow" w:hAnsi="Arial Narrow"/>
          <w:sz w:val="20"/>
          <w:szCs w:val="20"/>
        </w:rPr>
        <w:tab/>
        <w:t>El proyecto es una ampliación, modificación, reforma o rehabilitación de una vivienda existente, tratándose de una rehabilitación integral, por lo que es de aplicación el documento básico.</w:t>
      </w:r>
    </w:p>
    <w:p w:rsidR="00DE7DE4" w:rsidRPr="006E7637" w:rsidRDefault="00DE7DE4" w:rsidP="00A339F5">
      <w:pPr>
        <w:ind w:left="426" w:hanging="425"/>
        <w:jc w:val="both"/>
        <w:rPr>
          <w:rFonts w:ascii="Arial Narrow" w:hAnsi="Arial Narrow"/>
          <w:sz w:val="20"/>
          <w:szCs w:val="20"/>
        </w:rPr>
      </w:pPr>
    </w:p>
    <w:p w:rsidR="00DE7DE4" w:rsidRPr="006E7637" w:rsidRDefault="00DE7DE4" w:rsidP="00A339F5">
      <w:pPr>
        <w:autoSpaceDE w:val="0"/>
        <w:autoSpaceDN w:val="0"/>
        <w:adjustRightInd w:val="0"/>
        <w:ind w:left="426" w:hanging="425"/>
        <w:jc w:val="both"/>
        <w:rPr>
          <w:rFonts w:ascii="Arial Narrow" w:hAnsi="Arial Narrow"/>
          <w:sz w:val="20"/>
          <w:szCs w:val="20"/>
        </w:rPr>
      </w:pPr>
      <w:r w:rsidRPr="006E7637">
        <w:rPr>
          <w:rFonts w:ascii="Arial Narrow" w:hAnsi="Arial Narrow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E7637">
        <w:rPr>
          <w:rFonts w:ascii="Arial Narrow" w:hAnsi="Arial Narrow"/>
          <w:sz w:val="20"/>
          <w:szCs w:val="20"/>
        </w:rPr>
        <w:instrText xml:space="preserve"> FORMCHECKBOX </w:instrText>
      </w:r>
      <w:r w:rsidR="00590086">
        <w:rPr>
          <w:rFonts w:ascii="Arial Narrow" w:hAnsi="Arial Narrow"/>
          <w:sz w:val="20"/>
          <w:szCs w:val="20"/>
        </w:rPr>
      </w:r>
      <w:r w:rsidR="00590086">
        <w:rPr>
          <w:rFonts w:ascii="Arial Narrow" w:hAnsi="Arial Narrow"/>
          <w:sz w:val="20"/>
          <w:szCs w:val="20"/>
        </w:rPr>
        <w:fldChar w:fldCharType="separate"/>
      </w:r>
      <w:r w:rsidRPr="006E7637">
        <w:rPr>
          <w:rFonts w:ascii="Arial Narrow" w:hAnsi="Arial Narrow"/>
          <w:sz w:val="20"/>
          <w:szCs w:val="20"/>
        </w:rPr>
        <w:fldChar w:fldCharType="end"/>
      </w:r>
      <w:r w:rsidRPr="006E7637">
        <w:rPr>
          <w:rFonts w:ascii="Arial Narrow" w:hAnsi="Arial Narrow"/>
          <w:sz w:val="20"/>
          <w:szCs w:val="20"/>
        </w:rPr>
        <w:tab/>
        <w:t>El proyecto es una rehabilitación integral de una vivienda existente que se encuentra oficialmente protegida en la que el cumplimiento de las exigencias supone alterar la configuración de su fachada</w:t>
      </w:r>
      <w:r w:rsidRPr="006E7637">
        <w:rPr>
          <w:rFonts w:ascii="Arial Narrow" w:hAnsi="Arial Narrow"/>
          <w:i/>
          <w:iCs/>
          <w:sz w:val="20"/>
          <w:szCs w:val="20"/>
        </w:rPr>
        <w:t xml:space="preserve"> </w:t>
      </w:r>
      <w:r w:rsidRPr="006E7637">
        <w:rPr>
          <w:rFonts w:ascii="Arial Narrow" w:hAnsi="Arial Narrow"/>
          <w:sz w:val="20"/>
          <w:szCs w:val="20"/>
        </w:rPr>
        <w:t>o su distribución o acabado interior, de modo incompatible con se conservación, por lo que no es aplicable el documento básico.</w:t>
      </w:r>
    </w:p>
    <w:p w:rsidR="00DE7DE4" w:rsidRDefault="00DE7DE4">
      <w:pPr>
        <w:pStyle w:val="nota"/>
        <w:tabs>
          <w:tab w:val="clear" w:pos="1122"/>
          <w:tab w:val="clear" w:pos="1309"/>
          <w:tab w:val="left" w:pos="708"/>
          <w:tab w:val="left" w:pos="1416"/>
          <w:tab w:val="left" w:pos="2124"/>
          <w:tab w:val="left" w:pos="2832"/>
          <w:tab w:val="left" w:pos="3540"/>
          <w:tab w:val="left" w:pos="5991"/>
        </w:tabs>
        <w:rPr>
          <w:rFonts w:ascii="Arial Narrow" w:hAnsi="Arial Narrow" w:cs="Times New Roman"/>
          <w:sz w:val="20"/>
          <w:szCs w:val="20"/>
          <w:lang w:val="es-ES"/>
        </w:rPr>
      </w:pPr>
    </w:p>
    <w:p w:rsidR="008F767A" w:rsidRPr="006E7637" w:rsidRDefault="008F767A">
      <w:pPr>
        <w:pStyle w:val="nota"/>
        <w:tabs>
          <w:tab w:val="clear" w:pos="1122"/>
          <w:tab w:val="clear" w:pos="1309"/>
          <w:tab w:val="left" w:pos="708"/>
          <w:tab w:val="left" w:pos="1416"/>
          <w:tab w:val="left" w:pos="2124"/>
          <w:tab w:val="left" w:pos="2832"/>
          <w:tab w:val="left" w:pos="3540"/>
          <w:tab w:val="left" w:pos="5991"/>
        </w:tabs>
        <w:rPr>
          <w:rFonts w:ascii="Arial Narrow" w:hAnsi="Arial Narrow" w:cs="Times New Roman"/>
          <w:sz w:val="20"/>
          <w:szCs w:val="20"/>
          <w:lang w:val="es-ES"/>
        </w:rPr>
      </w:pPr>
    </w:p>
    <w:p w:rsidR="008F5DAC" w:rsidRDefault="00DE7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91"/>
        </w:tabs>
        <w:jc w:val="both"/>
        <w:rPr>
          <w:rFonts w:ascii="Arial Narrow" w:hAnsi="Arial Narrow"/>
          <w:sz w:val="20"/>
          <w:szCs w:val="20"/>
        </w:rPr>
      </w:pPr>
      <w:r w:rsidRPr="006E7637">
        <w:rPr>
          <w:rFonts w:ascii="Arial Narrow" w:hAnsi="Arial Narrow"/>
          <w:sz w:val="20"/>
          <w:szCs w:val="20"/>
        </w:rPr>
        <w:t>Se aporta anexo a esta justificación la ficha justificativa del anexo L del DB-HR “</w:t>
      </w:r>
      <w:r w:rsidRPr="006E7637">
        <w:rPr>
          <w:rFonts w:ascii="Arial Narrow" w:hAnsi="Arial Narrow"/>
          <w:i/>
          <w:iCs/>
          <w:sz w:val="20"/>
          <w:szCs w:val="20"/>
        </w:rPr>
        <w:t>Protección contra el ruido</w:t>
      </w:r>
      <w:r w:rsidRPr="006E7637">
        <w:rPr>
          <w:rFonts w:ascii="Arial Narrow" w:hAnsi="Arial Narrow"/>
          <w:sz w:val="20"/>
          <w:szCs w:val="20"/>
        </w:rPr>
        <w:t>”</w:t>
      </w:r>
    </w:p>
    <w:p w:rsidR="006E7637" w:rsidRDefault="006E7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91"/>
        </w:tabs>
        <w:jc w:val="both"/>
        <w:rPr>
          <w:rFonts w:ascii="Arial Narrow" w:hAnsi="Arial Narrow"/>
          <w:sz w:val="20"/>
          <w:szCs w:val="20"/>
        </w:rPr>
      </w:pPr>
    </w:p>
    <w:p w:rsidR="008F767A" w:rsidRDefault="008F7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91"/>
        </w:tabs>
        <w:jc w:val="both"/>
        <w:rPr>
          <w:rFonts w:ascii="Arial Narrow" w:hAnsi="Arial Narrow"/>
          <w:sz w:val="20"/>
          <w:szCs w:val="20"/>
        </w:rPr>
      </w:pPr>
    </w:p>
    <w:p w:rsidR="008F767A" w:rsidRDefault="008F7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91"/>
        </w:tabs>
        <w:jc w:val="both"/>
        <w:rPr>
          <w:rFonts w:ascii="Arial Narrow" w:hAnsi="Arial Narrow"/>
          <w:sz w:val="20"/>
          <w:szCs w:val="20"/>
        </w:rPr>
      </w:pPr>
    </w:p>
    <w:p w:rsidR="008F767A" w:rsidRDefault="008F7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91"/>
        </w:tabs>
        <w:jc w:val="both"/>
        <w:rPr>
          <w:rFonts w:ascii="Arial Narrow" w:hAnsi="Arial Narrow"/>
          <w:sz w:val="20"/>
          <w:szCs w:val="20"/>
        </w:rPr>
      </w:pPr>
    </w:p>
    <w:p w:rsidR="008F767A" w:rsidRPr="006E7637" w:rsidRDefault="008F7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91"/>
        </w:tabs>
        <w:jc w:val="both"/>
        <w:rPr>
          <w:rFonts w:ascii="Arial Narrow" w:hAnsi="Arial Narrow"/>
          <w:sz w:val="20"/>
          <w:szCs w:val="20"/>
        </w:rPr>
      </w:pPr>
    </w:p>
    <w:p w:rsidR="00DE7DE4" w:rsidRDefault="00DE7DE4" w:rsidP="008F5DAC">
      <w:pPr>
        <w:pStyle w:val="Ttulo3"/>
        <w:ind w:left="-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Anejo L Fichas justificativas L.1</w:t>
      </w:r>
      <w:r w:rsidR="008F5DA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Fichas justificativas de la opción simplificada de aislamiento acústico. </w:t>
      </w:r>
      <w:r>
        <w:rPr>
          <w:rFonts w:ascii="Arial Narrow" w:hAnsi="Arial Narrow"/>
          <w:b w:val="0"/>
          <w:bCs w:val="0"/>
          <w:sz w:val="16"/>
          <w:szCs w:val="16"/>
        </w:rPr>
        <w:t>Las tablas siguientes recogen las fichas justificativas del cumplimiento de los valores límite de aislamiento acústico mediante la opción simplificada.</w:t>
      </w:r>
    </w:p>
    <w:tbl>
      <w:tblPr>
        <w:tblpPr w:leftFromText="141" w:rightFromText="141" w:vertAnchor="text" w:horzAnchor="margin" w:tblpXSpec="center" w:tblpY="115"/>
        <w:tblW w:w="9648" w:type="dxa"/>
        <w:tblLayout w:type="fixed"/>
        <w:tblLook w:val="0000" w:firstRow="0" w:lastRow="0" w:firstColumn="0" w:lastColumn="0" w:noHBand="0" w:noVBand="0"/>
      </w:tblPr>
      <w:tblGrid>
        <w:gridCol w:w="6898"/>
        <w:gridCol w:w="1032"/>
        <w:gridCol w:w="774"/>
        <w:gridCol w:w="236"/>
        <w:gridCol w:w="708"/>
      </w:tblGrid>
      <w:tr w:rsidR="00DE7DE4" w:rsidTr="003B350D">
        <w:trPr>
          <w:trHeight w:val="216"/>
        </w:trPr>
        <w:tc>
          <w:tcPr>
            <w:tcW w:w="964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2D6293"/>
            <w:vAlign w:val="center"/>
          </w:tcPr>
          <w:p w:rsidR="00DE7DE4" w:rsidRPr="003B350D" w:rsidRDefault="00DE7DE4">
            <w:pPr>
              <w:ind w:left="-9" w:firstLine="9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3B350D">
              <w:rPr>
                <w:rFonts w:ascii="Arial Narrow" w:hAnsi="Arial Narrow"/>
                <w:b/>
                <w:bCs/>
                <w:i/>
                <w:iCs/>
                <w:color w:val="FFFFFF"/>
                <w:sz w:val="18"/>
                <w:szCs w:val="18"/>
              </w:rPr>
              <w:t>Tabiquería</w:t>
            </w:r>
            <w:r w:rsidRPr="003B350D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. </w:t>
            </w:r>
            <w:r w:rsidRPr="003B350D">
              <w:rPr>
                <w:rFonts w:ascii="Arial Narrow" w:hAnsi="Arial Narrow"/>
                <w:color w:val="FFFFFF"/>
                <w:sz w:val="16"/>
                <w:szCs w:val="16"/>
              </w:rPr>
              <w:t>(apartado 3.1.2.3.3)</w:t>
            </w:r>
          </w:p>
        </w:tc>
      </w:tr>
      <w:tr w:rsidR="00DE7DE4" w:rsidTr="003B350D">
        <w:trPr>
          <w:cantSplit/>
          <w:trHeight w:val="108"/>
        </w:trPr>
        <w:tc>
          <w:tcPr>
            <w:tcW w:w="6898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ind w:right="-5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2750" w:type="dxa"/>
            <w:gridSpan w:val="4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tabs>
                <w:tab w:val="left" w:pos="1864"/>
              </w:tabs>
              <w:ind w:right="176"/>
              <w:jc w:val="center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Características</w:t>
            </w:r>
          </w:p>
        </w:tc>
      </w:tr>
      <w:tr w:rsidR="00DE7DE4" w:rsidTr="003B350D">
        <w:trPr>
          <w:cantSplit/>
          <w:trHeight w:val="108"/>
        </w:trPr>
        <w:tc>
          <w:tcPr>
            <w:tcW w:w="6898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ind w:right="-5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D9E2F3"/>
          </w:tcPr>
          <w:p w:rsidR="00DE7DE4" w:rsidRDefault="00DE7DE4">
            <w:pPr>
              <w:ind w:left="-9" w:firstLine="9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de proyecto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exigidas</w:t>
            </w:r>
          </w:p>
        </w:tc>
      </w:tr>
      <w:tr w:rsidR="00DE7DE4" w:rsidTr="003B350D">
        <w:trPr>
          <w:cantSplit/>
          <w:trHeight w:val="182"/>
        </w:trPr>
        <w:tc>
          <w:tcPr>
            <w:tcW w:w="6898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ind w:right="201"/>
              <w:rPr>
                <w:b/>
                <w:bCs/>
                <w:sz w:val="16"/>
                <w:szCs w:val="16"/>
              </w:rPr>
            </w:pPr>
          </w:p>
          <w:p w:rsidR="00DE7DE4" w:rsidRDefault="00DE7DE4">
            <w:pPr>
              <w:ind w:right="20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vAlign w:val="center"/>
          </w:tcPr>
          <w:p w:rsidR="00DE7DE4" w:rsidRDefault="00DE7DE4">
            <w:pPr>
              <w:ind w:left="-9" w:right="-108" w:firstLine="9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 (kg/m</w:t>
            </w:r>
            <w:proofErr w:type="gramStart"/>
            <w:r>
              <w:rPr>
                <w:rFonts w:ascii="Arial Narrow" w:hAnsi="Arial Narrow"/>
                <w:sz w:val="16"/>
                <w:szCs w:val="16"/>
                <w:vertAlign w:val="superscript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)=</w:t>
            </w:r>
            <w:proofErr w:type="gramEnd"/>
          </w:p>
        </w:tc>
        <w:tc>
          <w:tcPr>
            <w:tcW w:w="774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 w:rsidP="008F767A">
                  <w:pPr>
                    <w:framePr w:hSpace="141" w:wrap="around" w:vAnchor="text" w:hAnchor="margin" w:xAlign="center" w:y="115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36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708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</w:tcPr>
          <w:tbl>
            <w:tblPr>
              <w:tblW w:w="5432" w:type="pct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4"/>
            </w:tblGrid>
            <w:tr w:rsidR="00DE7DE4">
              <w:tc>
                <w:tcPr>
                  <w:tcW w:w="500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 w:rsidP="008F767A">
                  <w:pPr>
                    <w:framePr w:hSpace="141" w:wrap="around" w:vAnchor="text" w:hAnchor="margin" w:xAlign="center" w:y="115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E7DE4" w:rsidTr="003B350D">
        <w:trPr>
          <w:cantSplit/>
          <w:trHeight w:val="181"/>
        </w:trPr>
        <w:tc>
          <w:tcPr>
            <w:tcW w:w="6898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ind w:right="20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207" w:hanging="207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</w:rPr>
              <w:t>A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)=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 w:rsidP="008F767A">
                  <w:pPr>
                    <w:framePr w:hSpace="141" w:wrap="around" w:vAnchor="text" w:hAnchor="margin" w:xAlign="center" w:y="115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tbl>
            <w:tblPr>
              <w:tblW w:w="5432" w:type="pct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4"/>
            </w:tblGrid>
            <w:tr w:rsidR="00DE7DE4">
              <w:tc>
                <w:tcPr>
                  <w:tcW w:w="500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 w:rsidP="008F767A">
                  <w:pPr>
                    <w:framePr w:hSpace="141" w:wrap="around" w:vAnchor="text" w:hAnchor="margin" w:xAlign="center" w:y="115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DE7DE4" w:rsidRDefault="00DE7DE4">
      <w:pPr>
        <w:pStyle w:val="Piedepgina"/>
        <w:widowControl/>
        <w:tabs>
          <w:tab w:val="clear" w:pos="4252"/>
          <w:tab w:val="clear" w:pos="8504"/>
        </w:tabs>
        <w:rPr>
          <w:rFonts w:ascii="Times New Roman" w:hAnsi="Times New Roman"/>
          <w:sz w:val="12"/>
          <w:szCs w:val="12"/>
          <w:lang w:val="es-ES"/>
        </w:rPr>
      </w:pPr>
    </w:p>
    <w:tbl>
      <w:tblPr>
        <w:tblW w:w="9647" w:type="dxa"/>
        <w:jc w:val="center"/>
        <w:tblLayout w:type="fixed"/>
        <w:tblLook w:val="0000" w:firstRow="0" w:lastRow="0" w:firstColumn="0" w:lastColumn="0" w:noHBand="0" w:noVBand="0"/>
      </w:tblPr>
      <w:tblGrid>
        <w:gridCol w:w="2695"/>
        <w:gridCol w:w="7"/>
        <w:gridCol w:w="1616"/>
        <w:gridCol w:w="2588"/>
        <w:gridCol w:w="1047"/>
        <w:gridCol w:w="762"/>
        <w:gridCol w:w="266"/>
        <w:gridCol w:w="666"/>
      </w:tblGrid>
      <w:tr w:rsidR="00DE7DE4" w:rsidTr="003B350D">
        <w:trPr>
          <w:trHeight w:val="204"/>
          <w:jc w:val="center"/>
        </w:trPr>
        <w:tc>
          <w:tcPr>
            <w:tcW w:w="964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2D6293"/>
            <w:vAlign w:val="center"/>
          </w:tcPr>
          <w:p w:rsidR="00DE7DE4" w:rsidRPr="003B350D" w:rsidRDefault="00DE7DE4">
            <w:pPr>
              <w:ind w:left="-9" w:firstLine="9"/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</w:pPr>
            <w:r w:rsidRPr="003B350D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Elementos de separación verticales entre </w:t>
            </w:r>
            <w:r w:rsidRPr="003B350D">
              <w:rPr>
                <w:rFonts w:ascii="Arial Narrow" w:hAnsi="Arial Narrow"/>
                <w:b/>
                <w:bCs/>
                <w:i/>
                <w:iCs/>
                <w:color w:val="FFFFFF"/>
                <w:sz w:val="18"/>
                <w:szCs w:val="18"/>
              </w:rPr>
              <w:t xml:space="preserve">recintos </w:t>
            </w:r>
            <w:r w:rsidRPr="003B350D">
              <w:rPr>
                <w:rFonts w:ascii="Arial Narrow" w:hAnsi="Arial Narrow"/>
                <w:i/>
                <w:color w:val="FFFFFF"/>
                <w:sz w:val="16"/>
                <w:szCs w:val="16"/>
              </w:rPr>
              <w:t>(apartado 3.1.2.3.4)</w:t>
            </w:r>
            <w:r w:rsidR="00FD6E8B" w:rsidRPr="003B350D">
              <w:rPr>
                <w:rFonts w:ascii="Arial Narrow" w:hAnsi="Arial Narrow"/>
                <w:i/>
                <w:color w:val="FFFFFF"/>
                <w:sz w:val="16"/>
                <w:szCs w:val="16"/>
              </w:rPr>
              <w:t xml:space="preserve"> – SÓLO EN VIVIENDAS ADOSADAS CON ESTRUCTURA COMÚN - </w:t>
            </w:r>
          </w:p>
        </w:tc>
      </w:tr>
      <w:tr w:rsidR="00DE7DE4" w:rsidTr="003B350D">
        <w:trPr>
          <w:trHeight w:val="360"/>
          <w:jc w:val="center"/>
        </w:trPr>
        <w:tc>
          <w:tcPr>
            <w:tcW w:w="9647" w:type="dxa"/>
            <w:gridSpan w:val="8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ind w:left="-9" w:firstLine="9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Debe comprobarse que se satisface la opción simplificada para los elementos de separación verticales situados entre:</w:t>
            </w:r>
          </w:p>
          <w:p w:rsidR="00DE7DE4" w:rsidRDefault="00DE7DE4">
            <w:pPr>
              <w:numPr>
                <w:ilvl w:val="0"/>
                <w:numId w:val="35"/>
              </w:num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i/>
                <w:iCs/>
                <w:sz w:val="14"/>
                <w:szCs w:val="14"/>
              </w:rPr>
              <w:t>recintos</w:t>
            </w:r>
            <w:r>
              <w:rPr>
                <w:rFonts w:ascii="Arial Narrow" w:hAnsi="Arial Narrow"/>
                <w:sz w:val="14"/>
                <w:szCs w:val="14"/>
              </w:rPr>
              <w:t xml:space="preserve"> de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unidades de uso</w:t>
            </w:r>
            <w:r>
              <w:rPr>
                <w:rFonts w:ascii="Arial Narrow" w:hAnsi="Arial Narrow"/>
                <w:sz w:val="14"/>
                <w:szCs w:val="14"/>
              </w:rPr>
              <w:t xml:space="preserve"> diferentes;</w:t>
            </w:r>
          </w:p>
          <w:p w:rsidR="00DE7DE4" w:rsidRDefault="00DE7DE4">
            <w:pPr>
              <w:numPr>
                <w:ilvl w:val="0"/>
                <w:numId w:val="35"/>
              </w:num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un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recinto</w:t>
            </w:r>
            <w:r>
              <w:rPr>
                <w:rFonts w:ascii="Arial Narrow" w:hAnsi="Arial Narrow"/>
                <w:sz w:val="14"/>
                <w:szCs w:val="14"/>
              </w:rPr>
              <w:t xml:space="preserve"> de una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unidad de uso</w:t>
            </w:r>
            <w:r>
              <w:rPr>
                <w:rFonts w:ascii="Arial Narrow" w:hAnsi="Arial Narrow"/>
                <w:sz w:val="14"/>
                <w:szCs w:val="14"/>
              </w:rPr>
              <w:t xml:space="preserve"> y una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zona común</w:t>
            </w:r>
            <w:r>
              <w:rPr>
                <w:rFonts w:ascii="Arial Narrow" w:hAnsi="Arial Narrow"/>
                <w:sz w:val="14"/>
                <w:szCs w:val="14"/>
              </w:rPr>
              <w:t>;</w:t>
            </w:r>
          </w:p>
          <w:p w:rsidR="00DE7DE4" w:rsidRDefault="00DE7DE4">
            <w:pPr>
              <w:numPr>
                <w:ilvl w:val="0"/>
                <w:numId w:val="35"/>
              </w:num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un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recinto</w:t>
            </w:r>
            <w:r>
              <w:rPr>
                <w:rFonts w:ascii="Arial Narrow" w:hAnsi="Arial Narrow"/>
                <w:sz w:val="14"/>
                <w:szCs w:val="14"/>
              </w:rPr>
              <w:t xml:space="preserve"> de una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unidad de uso</w:t>
            </w:r>
            <w:r>
              <w:rPr>
                <w:rFonts w:ascii="Arial Narrow" w:hAnsi="Arial Narrow"/>
                <w:sz w:val="14"/>
                <w:szCs w:val="14"/>
              </w:rPr>
              <w:t xml:space="preserve"> y un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recinto de instalaciones</w:t>
            </w:r>
            <w:r>
              <w:rPr>
                <w:rFonts w:ascii="Arial Narrow" w:hAnsi="Arial Narrow"/>
                <w:sz w:val="14"/>
                <w:szCs w:val="14"/>
              </w:rPr>
              <w:t xml:space="preserve"> o un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recinto de actividad</w:t>
            </w:r>
            <w:r>
              <w:rPr>
                <w:rFonts w:ascii="Arial Narrow" w:hAnsi="Arial Narrow"/>
                <w:sz w:val="14"/>
                <w:szCs w:val="14"/>
              </w:rPr>
              <w:t>.</w:t>
            </w:r>
          </w:p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t>Debe rellenarse una ficha como ésta para cada elemento de separación vertical diferente, proyectados entre a), b) y c)</w:t>
            </w:r>
          </w:p>
        </w:tc>
      </w:tr>
      <w:tr w:rsidR="00DE7DE4" w:rsidTr="003B350D">
        <w:trPr>
          <w:trHeight w:val="360"/>
          <w:jc w:val="center"/>
        </w:trPr>
        <w:tc>
          <w:tcPr>
            <w:tcW w:w="9647" w:type="dxa"/>
            <w:gridSpan w:val="8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ind w:left="-9" w:firstLine="9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DE7DE4" w:rsidRDefault="00DE7DE4">
            <w:pPr>
              <w:ind w:left="-9" w:firstLine="9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Solución de elementos de separación verticales </w:t>
            </w:r>
            <w:r w:rsidR="00FD6E8B">
              <w:rPr>
                <w:rFonts w:ascii="Arial Narrow" w:hAnsi="Arial Narrow"/>
                <w:b/>
                <w:bCs/>
                <w:sz w:val="16"/>
                <w:szCs w:val="16"/>
              </w:rPr>
              <w:t>entre: VIVIENDAS ADOSADAS</w:t>
            </w:r>
          </w:p>
        </w:tc>
      </w:tr>
      <w:tr w:rsidR="00DE7DE4" w:rsidTr="003B350D">
        <w:trPr>
          <w:cantSplit/>
          <w:trHeight w:val="186"/>
          <w:jc w:val="center"/>
        </w:trPr>
        <w:tc>
          <w:tcPr>
            <w:tcW w:w="4318" w:type="dxa"/>
            <w:gridSpan w:val="3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Elementos constructivos</w:t>
            </w:r>
          </w:p>
        </w:tc>
        <w:tc>
          <w:tcPr>
            <w:tcW w:w="2588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ind w:right="201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2741" w:type="dxa"/>
            <w:gridSpan w:val="4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jc w:val="center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Características</w:t>
            </w:r>
          </w:p>
        </w:tc>
      </w:tr>
      <w:tr w:rsidR="00DE7DE4" w:rsidTr="003B350D">
        <w:trPr>
          <w:cantSplit/>
          <w:trHeight w:val="186"/>
          <w:jc w:val="center"/>
        </w:trPr>
        <w:tc>
          <w:tcPr>
            <w:tcW w:w="4318" w:type="dxa"/>
            <w:gridSpan w:val="3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ind w:right="201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D9E2F3"/>
          </w:tcPr>
          <w:p w:rsidR="00DE7DE4" w:rsidRDefault="00DE7DE4">
            <w:pPr>
              <w:ind w:left="-9" w:firstLine="9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de proyecto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exigidas </w:t>
            </w:r>
          </w:p>
        </w:tc>
      </w:tr>
      <w:tr w:rsidR="00DE7DE4" w:rsidTr="003B350D">
        <w:trPr>
          <w:cantSplit/>
          <w:trHeight w:val="216"/>
          <w:jc w:val="center"/>
        </w:trPr>
        <w:tc>
          <w:tcPr>
            <w:tcW w:w="2702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Elemento de separación vertical</w:t>
            </w:r>
          </w:p>
        </w:tc>
        <w:tc>
          <w:tcPr>
            <w:tcW w:w="1616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Elemento base</w:t>
            </w:r>
          </w:p>
        </w:tc>
        <w:tc>
          <w:tcPr>
            <w:tcW w:w="2588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ind w:right="-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vAlign w:val="center"/>
          </w:tcPr>
          <w:p w:rsidR="00DE7DE4" w:rsidRDefault="00DE7DE4">
            <w:pPr>
              <w:ind w:left="-9" w:right="36" w:firstLine="9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 (kg/m</w:t>
            </w:r>
            <w:proofErr w:type="gramStart"/>
            <w:r>
              <w:rPr>
                <w:rFonts w:ascii="Arial Narrow" w:hAnsi="Arial Narrow"/>
                <w:sz w:val="16"/>
                <w:szCs w:val="16"/>
                <w:vertAlign w:val="superscript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)=</w:t>
            </w:r>
            <w:proofErr w:type="gramEnd"/>
          </w:p>
        </w:tc>
        <w:tc>
          <w:tcPr>
            <w:tcW w:w="762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66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666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"/>
            </w:tblGrid>
            <w:tr w:rsidR="00DE7DE4" w:rsidTr="003B350D">
              <w:tc>
                <w:tcPr>
                  <w:tcW w:w="478" w:type="dxa"/>
                  <w:tcBorders>
                    <w:top w:val="dashSmallGap" w:sz="4" w:space="0" w:color="auto"/>
                    <w:left w:val="single" w:sz="4" w:space="0" w:color="7F7F7F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E7DE4" w:rsidTr="003B350D">
        <w:trPr>
          <w:cantSplit/>
          <w:trHeight w:val="192"/>
          <w:jc w:val="center"/>
        </w:trPr>
        <w:tc>
          <w:tcPr>
            <w:tcW w:w="2702" w:type="dxa"/>
            <w:gridSpan w:val="2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207" w:hanging="207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</w:rPr>
              <w:t>A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)=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tbl>
            <w:tblPr>
              <w:tblW w:w="5432" w:type="pct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"/>
            </w:tblGrid>
            <w:tr w:rsidR="00DE7DE4">
              <w:tc>
                <w:tcPr>
                  <w:tcW w:w="500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E7DE4" w:rsidTr="003B350D">
        <w:trPr>
          <w:cantSplit/>
          <w:trHeight w:val="152"/>
          <w:jc w:val="center"/>
        </w:trPr>
        <w:tc>
          <w:tcPr>
            <w:tcW w:w="2702" w:type="dxa"/>
            <w:gridSpan w:val="2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Trasdosado</w:t>
            </w:r>
          </w:p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9" w:firstLine="9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sym w:font="Symbol" w:char="F044"/>
            </w:r>
            <w:r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</w:rPr>
              <w:t>A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)=</w:t>
            </w:r>
          </w:p>
        </w:tc>
        <w:tc>
          <w:tcPr>
            <w:tcW w:w="7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1"/>
            </w:tblGrid>
            <w:tr w:rsidR="00DE7DE4">
              <w:tc>
                <w:tcPr>
                  <w:tcW w:w="53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6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66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tbl>
            <w:tblPr>
              <w:tblW w:w="485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"/>
            </w:tblGrid>
            <w:tr w:rsidR="00DE7DE4">
              <w:tc>
                <w:tcPr>
                  <w:tcW w:w="500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E7DE4" w:rsidTr="003B350D">
        <w:trPr>
          <w:cantSplit/>
          <w:trHeight w:val="236"/>
          <w:jc w:val="center"/>
        </w:trPr>
        <w:tc>
          <w:tcPr>
            <w:tcW w:w="2702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Elemento de separación vertical con puertas y/o ventanas</w:t>
            </w:r>
          </w:p>
        </w:tc>
        <w:tc>
          <w:tcPr>
            <w:tcW w:w="16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Puerta</w:t>
            </w:r>
          </w:p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ind w:right="-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207" w:hanging="20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</w:rPr>
              <w:t>A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)=</w:t>
            </w:r>
          </w:p>
        </w:tc>
        <w:tc>
          <w:tcPr>
            <w:tcW w:w="7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6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66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tbl>
            <w:tblPr>
              <w:tblW w:w="5432" w:type="pct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"/>
            </w:tblGrid>
            <w:tr w:rsidR="00DE7DE4">
              <w:tc>
                <w:tcPr>
                  <w:tcW w:w="500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jc w:val="center"/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  <w:t>30</w:t>
                  </w: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E7DE4" w:rsidTr="003B350D">
        <w:trPr>
          <w:cantSplit/>
          <w:trHeight w:val="225"/>
          <w:jc w:val="center"/>
        </w:trPr>
        <w:tc>
          <w:tcPr>
            <w:tcW w:w="2702" w:type="dxa"/>
            <w:gridSpan w:val="2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Muro</w:t>
            </w:r>
          </w:p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207" w:hanging="20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</w:rPr>
              <w:t>A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)=</w:t>
            </w:r>
          </w:p>
        </w:tc>
        <w:tc>
          <w:tcPr>
            <w:tcW w:w="7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6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66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tbl>
            <w:tblPr>
              <w:tblW w:w="5432" w:type="pct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"/>
            </w:tblGrid>
            <w:tr w:rsidR="00DE7DE4">
              <w:tc>
                <w:tcPr>
                  <w:tcW w:w="500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jc w:val="center"/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  <w:t>50</w:t>
                  </w: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E7DE4" w:rsidTr="003B350D">
        <w:trPr>
          <w:cantSplit/>
          <w:trHeight w:val="186"/>
          <w:jc w:val="center"/>
        </w:trPr>
        <w:tc>
          <w:tcPr>
            <w:tcW w:w="964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Condiciones de las</w:t>
            </w: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fachadas </w:t>
            </w:r>
            <w:r>
              <w:rPr>
                <w:rFonts w:ascii="Arial Narrow" w:hAnsi="Arial Narrow"/>
                <w:sz w:val="16"/>
                <w:szCs w:val="16"/>
              </w:rPr>
              <w:t>de una hoja, ventiladas o con el aislamiento por el exterior a las que acometen los elementos de separación verticales</w:t>
            </w:r>
          </w:p>
        </w:tc>
      </w:tr>
      <w:tr w:rsidR="00DE7DE4" w:rsidTr="003B350D">
        <w:trPr>
          <w:cantSplit/>
          <w:trHeight w:val="186"/>
          <w:jc w:val="center"/>
        </w:trPr>
        <w:tc>
          <w:tcPr>
            <w:tcW w:w="2695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Fachada</w:t>
            </w:r>
          </w:p>
        </w:tc>
        <w:tc>
          <w:tcPr>
            <w:tcW w:w="4211" w:type="dxa"/>
            <w:gridSpan w:val="3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ind w:right="201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2741" w:type="dxa"/>
            <w:gridSpan w:val="4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jc w:val="center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Características</w:t>
            </w:r>
          </w:p>
        </w:tc>
      </w:tr>
      <w:tr w:rsidR="00DE7DE4" w:rsidTr="003B350D">
        <w:trPr>
          <w:cantSplit/>
          <w:trHeight w:val="186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4211" w:type="dxa"/>
            <w:gridSpan w:val="3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ind w:right="201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D9E2F3"/>
          </w:tcPr>
          <w:p w:rsidR="00DE7DE4" w:rsidRDefault="00DE7DE4">
            <w:pPr>
              <w:ind w:left="-9" w:firstLine="9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de proyecto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exigidas </w:t>
            </w:r>
          </w:p>
        </w:tc>
      </w:tr>
      <w:tr w:rsidR="00DE7DE4" w:rsidTr="003B350D">
        <w:trPr>
          <w:cantSplit/>
          <w:trHeight w:val="216"/>
          <w:jc w:val="center"/>
        </w:trPr>
        <w:tc>
          <w:tcPr>
            <w:tcW w:w="2695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4211" w:type="dxa"/>
            <w:gridSpan w:val="3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ind w:right="-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vAlign w:val="center"/>
          </w:tcPr>
          <w:p w:rsidR="00DE7DE4" w:rsidRDefault="00DE7DE4">
            <w:pPr>
              <w:ind w:left="-9" w:right="36" w:firstLine="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m (kg/m</w:t>
            </w:r>
            <w:proofErr w:type="gramStart"/>
            <w:r>
              <w:rPr>
                <w:rFonts w:ascii="Arial Narrow" w:hAnsi="Arial Narrow"/>
                <w:sz w:val="16"/>
                <w:szCs w:val="16"/>
                <w:vertAlign w:val="superscript"/>
                <w:lang w:val="en-GB"/>
              </w:rPr>
              <w:t>2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>)=</w:t>
            </w:r>
            <w:proofErr w:type="gramEnd"/>
          </w:p>
        </w:tc>
        <w:tc>
          <w:tcPr>
            <w:tcW w:w="762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  <w:bdr w:val="single" w:sz="4" w:space="0" w:color="auto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7F7F7F"/>
            </w:tcBorders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"/>
            </w:tblGrid>
            <w:tr w:rsidR="00DE7DE4">
              <w:tc>
                <w:tcPr>
                  <w:tcW w:w="47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E7DE4" w:rsidTr="003B350D">
        <w:trPr>
          <w:cantSplit/>
          <w:trHeight w:val="192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11" w:type="dxa"/>
            <w:gridSpan w:val="3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207" w:hanging="207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</w:rPr>
              <w:t>A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)=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tbl>
            <w:tblPr>
              <w:tblW w:w="5432" w:type="pct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"/>
            </w:tblGrid>
            <w:tr w:rsidR="00DE7DE4">
              <w:tc>
                <w:tcPr>
                  <w:tcW w:w="500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DE7DE4" w:rsidRDefault="00DE7DE4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p w:rsidR="008F767A" w:rsidRDefault="008F767A">
      <w:pPr>
        <w:rPr>
          <w:sz w:val="12"/>
          <w:szCs w:val="12"/>
        </w:rPr>
      </w:pPr>
    </w:p>
    <w:tbl>
      <w:tblPr>
        <w:tblW w:w="9647" w:type="dxa"/>
        <w:jc w:val="center"/>
        <w:tblLayout w:type="fixed"/>
        <w:tblLook w:val="0000" w:firstRow="0" w:lastRow="0" w:firstColumn="0" w:lastColumn="0" w:noHBand="0" w:noVBand="0"/>
      </w:tblPr>
      <w:tblGrid>
        <w:gridCol w:w="2702"/>
        <w:gridCol w:w="1616"/>
        <w:gridCol w:w="2588"/>
        <w:gridCol w:w="1047"/>
        <w:gridCol w:w="762"/>
        <w:gridCol w:w="266"/>
        <w:gridCol w:w="666"/>
      </w:tblGrid>
      <w:tr w:rsidR="00DE7DE4" w:rsidTr="003B350D">
        <w:trPr>
          <w:trHeight w:val="204"/>
          <w:jc w:val="center"/>
        </w:trPr>
        <w:tc>
          <w:tcPr>
            <w:tcW w:w="964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2D6293"/>
            <w:vAlign w:val="center"/>
          </w:tcPr>
          <w:p w:rsidR="00DE7DE4" w:rsidRPr="003B350D" w:rsidRDefault="00DE7DE4">
            <w:pPr>
              <w:ind w:left="-9" w:firstLine="9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3B350D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Elementos de separación horizontales entre </w:t>
            </w:r>
            <w:r w:rsidRPr="003B350D">
              <w:rPr>
                <w:rFonts w:ascii="Arial Narrow" w:hAnsi="Arial Narrow"/>
                <w:b/>
                <w:bCs/>
                <w:i/>
                <w:iCs/>
                <w:color w:val="FFFFFF"/>
                <w:sz w:val="18"/>
                <w:szCs w:val="18"/>
              </w:rPr>
              <w:t xml:space="preserve">recintos </w:t>
            </w:r>
            <w:r w:rsidRPr="003B350D">
              <w:rPr>
                <w:rFonts w:ascii="Arial Narrow" w:hAnsi="Arial Narrow"/>
                <w:color w:val="FFFFFF"/>
                <w:sz w:val="16"/>
                <w:szCs w:val="16"/>
              </w:rPr>
              <w:t>(apartado 3.1.2.3.5)</w:t>
            </w:r>
            <w:r w:rsidR="00FD6E8B" w:rsidRPr="003B350D">
              <w:rPr>
                <w:rFonts w:ascii="Arial Narrow" w:hAnsi="Arial Narrow"/>
                <w:color w:val="FFFFFF"/>
                <w:sz w:val="16"/>
                <w:szCs w:val="16"/>
              </w:rPr>
              <w:t xml:space="preserve"> </w:t>
            </w:r>
            <w:r w:rsidR="00FD6E8B" w:rsidRPr="003B350D">
              <w:rPr>
                <w:rFonts w:ascii="Arial Narrow" w:hAnsi="Arial Narrow"/>
                <w:i/>
                <w:color w:val="FFFFFF"/>
                <w:sz w:val="16"/>
                <w:szCs w:val="16"/>
              </w:rPr>
              <w:t>– SÓLO EN VIVIENDAS ADOSADAS CON ESTRUCTURA COMÚN -</w:t>
            </w:r>
          </w:p>
        </w:tc>
      </w:tr>
      <w:tr w:rsidR="00DE7DE4" w:rsidTr="003B350D">
        <w:trPr>
          <w:trHeight w:val="360"/>
          <w:jc w:val="center"/>
        </w:trPr>
        <w:tc>
          <w:tcPr>
            <w:tcW w:w="9647" w:type="dxa"/>
            <w:gridSpan w:val="7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ind w:left="-9" w:firstLine="9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Debe comprobarse que se satisface la opción simplificada para los elementos de separación horizontales situados entre:</w:t>
            </w:r>
          </w:p>
          <w:p w:rsidR="00DE7DE4" w:rsidRDefault="00DE7DE4">
            <w:pPr>
              <w:numPr>
                <w:ilvl w:val="0"/>
                <w:numId w:val="38"/>
              </w:num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i/>
                <w:iCs/>
                <w:sz w:val="14"/>
                <w:szCs w:val="14"/>
              </w:rPr>
              <w:t>recintos</w:t>
            </w:r>
            <w:r>
              <w:rPr>
                <w:rFonts w:ascii="Arial Narrow" w:hAnsi="Arial Narrow"/>
                <w:sz w:val="14"/>
                <w:szCs w:val="14"/>
              </w:rPr>
              <w:t xml:space="preserve"> de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unidades de uso</w:t>
            </w:r>
            <w:r>
              <w:rPr>
                <w:rFonts w:ascii="Arial Narrow" w:hAnsi="Arial Narrow"/>
                <w:sz w:val="14"/>
                <w:szCs w:val="14"/>
              </w:rPr>
              <w:t xml:space="preserve"> diferentes;</w:t>
            </w:r>
          </w:p>
          <w:p w:rsidR="00DE7DE4" w:rsidRDefault="00DE7DE4">
            <w:pPr>
              <w:numPr>
                <w:ilvl w:val="0"/>
                <w:numId w:val="38"/>
              </w:num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un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recinto</w:t>
            </w:r>
            <w:r>
              <w:rPr>
                <w:rFonts w:ascii="Arial Narrow" w:hAnsi="Arial Narrow"/>
                <w:sz w:val="14"/>
                <w:szCs w:val="14"/>
              </w:rPr>
              <w:t xml:space="preserve"> de una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unidad de uso</w:t>
            </w:r>
            <w:r>
              <w:rPr>
                <w:rFonts w:ascii="Arial Narrow" w:hAnsi="Arial Narrow"/>
                <w:sz w:val="14"/>
                <w:szCs w:val="14"/>
              </w:rPr>
              <w:t xml:space="preserve"> y una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zona común</w:t>
            </w:r>
            <w:r>
              <w:rPr>
                <w:rFonts w:ascii="Arial Narrow" w:hAnsi="Arial Narrow"/>
                <w:sz w:val="14"/>
                <w:szCs w:val="14"/>
              </w:rPr>
              <w:t>;</w:t>
            </w:r>
          </w:p>
          <w:p w:rsidR="00DE7DE4" w:rsidRDefault="00DE7DE4">
            <w:pPr>
              <w:numPr>
                <w:ilvl w:val="0"/>
                <w:numId w:val="38"/>
              </w:num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un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recinto</w:t>
            </w:r>
            <w:r>
              <w:rPr>
                <w:rFonts w:ascii="Arial Narrow" w:hAnsi="Arial Narrow"/>
                <w:sz w:val="14"/>
                <w:szCs w:val="14"/>
              </w:rPr>
              <w:t xml:space="preserve"> de una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unidad de uso</w:t>
            </w:r>
            <w:r>
              <w:rPr>
                <w:rFonts w:ascii="Arial Narrow" w:hAnsi="Arial Narrow"/>
                <w:sz w:val="14"/>
                <w:szCs w:val="14"/>
              </w:rPr>
              <w:t xml:space="preserve"> y un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recinto de instalaciones</w:t>
            </w:r>
            <w:r>
              <w:rPr>
                <w:rFonts w:ascii="Arial Narrow" w:hAnsi="Arial Narrow"/>
                <w:sz w:val="14"/>
                <w:szCs w:val="14"/>
              </w:rPr>
              <w:t xml:space="preserve"> o un </w:t>
            </w:r>
            <w:r>
              <w:rPr>
                <w:rFonts w:ascii="Arial Narrow" w:hAnsi="Arial Narrow"/>
                <w:i/>
                <w:iCs/>
                <w:sz w:val="14"/>
                <w:szCs w:val="14"/>
              </w:rPr>
              <w:t>recinto de actividad</w:t>
            </w:r>
            <w:r>
              <w:rPr>
                <w:rFonts w:ascii="Arial Narrow" w:hAnsi="Arial Narrow"/>
                <w:sz w:val="14"/>
                <w:szCs w:val="14"/>
              </w:rPr>
              <w:t>.</w:t>
            </w:r>
          </w:p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t>Debe rellenarse una ficha como ésta para cada elemento de separación vertical diferente, proyectados entre a), b) y c)</w:t>
            </w:r>
          </w:p>
        </w:tc>
      </w:tr>
      <w:tr w:rsidR="00DE7DE4" w:rsidTr="003B350D">
        <w:trPr>
          <w:trHeight w:val="360"/>
          <w:jc w:val="center"/>
        </w:trPr>
        <w:tc>
          <w:tcPr>
            <w:tcW w:w="9647" w:type="dxa"/>
            <w:gridSpan w:val="7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ind w:left="-9" w:firstLine="9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DE7DE4" w:rsidRDefault="00DE7DE4">
            <w:pPr>
              <w:ind w:left="-9" w:firstLine="9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Solución de elementos de separación horizontales entre:</w:t>
            </w:r>
            <w:r w:rsidR="00FD6E8B" w:rsidRPr="00FD6E8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="00F1440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ESTRUCTURA HORIZONTAL COMPARTIDA POR </w:t>
            </w:r>
            <w:r w:rsidR="00FD6E8B" w:rsidRPr="00FD6E8B">
              <w:rPr>
                <w:rFonts w:ascii="Arial Narrow" w:hAnsi="Arial Narrow"/>
                <w:b/>
                <w:bCs/>
                <w:sz w:val="16"/>
                <w:szCs w:val="16"/>
              </w:rPr>
              <w:t>VIVIENDAS ADOSADAS</w:t>
            </w:r>
          </w:p>
        </w:tc>
      </w:tr>
      <w:tr w:rsidR="00DE7DE4" w:rsidTr="003B350D">
        <w:trPr>
          <w:cantSplit/>
          <w:trHeight w:val="186"/>
          <w:jc w:val="center"/>
        </w:trPr>
        <w:tc>
          <w:tcPr>
            <w:tcW w:w="4318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Elementos constructivos</w:t>
            </w:r>
          </w:p>
        </w:tc>
        <w:tc>
          <w:tcPr>
            <w:tcW w:w="2588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ind w:right="201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2741" w:type="dxa"/>
            <w:gridSpan w:val="4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jc w:val="center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Características</w:t>
            </w:r>
          </w:p>
        </w:tc>
      </w:tr>
      <w:tr w:rsidR="00DE7DE4" w:rsidTr="003B350D">
        <w:trPr>
          <w:cantSplit/>
          <w:trHeight w:val="186"/>
          <w:jc w:val="center"/>
        </w:trPr>
        <w:tc>
          <w:tcPr>
            <w:tcW w:w="4318" w:type="dxa"/>
            <w:gridSpan w:val="2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ind w:right="201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D9E2F3"/>
          </w:tcPr>
          <w:p w:rsidR="00DE7DE4" w:rsidRDefault="00DE7DE4">
            <w:pPr>
              <w:ind w:left="-9" w:firstLine="9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de proyecto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exigidas </w:t>
            </w:r>
          </w:p>
        </w:tc>
      </w:tr>
      <w:tr w:rsidR="00DE7DE4" w:rsidTr="003B350D">
        <w:trPr>
          <w:cantSplit/>
          <w:trHeight w:val="104"/>
          <w:jc w:val="center"/>
        </w:trPr>
        <w:tc>
          <w:tcPr>
            <w:tcW w:w="2702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Elemento de separación horizontal</w:t>
            </w:r>
          </w:p>
        </w:tc>
        <w:tc>
          <w:tcPr>
            <w:tcW w:w="1616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Forjado</w:t>
            </w:r>
          </w:p>
        </w:tc>
        <w:tc>
          <w:tcPr>
            <w:tcW w:w="2588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vAlign w:val="center"/>
          </w:tcPr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 (kg/m</w:t>
            </w:r>
            <w:proofErr w:type="gramStart"/>
            <w:r>
              <w:rPr>
                <w:rFonts w:ascii="Arial Narrow" w:hAnsi="Arial Narrow"/>
                <w:sz w:val="16"/>
                <w:szCs w:val="16"/>
                <w:vertAlign w:val="superscript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)=</w:t>
            </w:r>
            <w:proofErr w:type="gramEnd"/>
          </w:p>
        </w:tc>
        <w:tc>
          <w:tcPr>
            <w:tcW w:w="762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66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666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"/>
            </w:tblGrid>
            <w:tr w:rsidR="00DE7DE4">
              <w:tc>
                <w:tcPr>
                  <w:tcW w:w="47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E7DE4" w:rsidTr="003B350D">
        <w:trPr>
          <w:cantSplit/>
          <w:trHeight w:val="101"/>
          <w:jc w:val="center"/>
        </w:trPr>
        <w:tc>
          <w:tcPr>
            <w:tcW w:w="2702" w:type="dxa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9" w:firstLine="9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</w:rPr>
              <w:t>A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)=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tbl>
            <w:tblPr>
              <w:tblW w:w="5432" w:type="pct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"/>
            </w:tblGrid>
            <w:tr w:rsidR="00DE7DE4">
              <w:tc>
                <w:tcPr>
                  <w:tcW w:w="500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E7DE4" w:rsidTr="003B350D">
        <w:trPr>
          <w:cantSplit/>
          <w:trHeight w:val="108"/>
          <w:jc w:val="center"/>
        </w:trPr>
        <w:tc>
          <w:tcPr>
            <w:tcW w:w="2702" w:type="dxa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Suelo flotante</w:t>
            </w:r>
          </w:p>
        </w:tc>
        <w:tc>
          <w:tcPr>
            <w:tcW w:w="2588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vAlign w:val="center"/>
          </w:tcPr>
          <w:p w:rsidR="00DE7DE4" w:rsidRDefault="00DE7DE4">
            <w:pPr>
              <w:ind w:left="-9" w:firstLine="9"/>
              <w:rPr>
                <w:rFonts w:ascii="Arial Narrow" w:hAnsi="Arial Narro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</w:rPr>
              <w:sym w:font="Symbol" w:char="F044"/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  <w:lang w:val="en-GB"/>
              </w:rPr>
              <w:t>A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 (dBA)=</w:t>
            </w:r>
          </w:p>
        </w:tc>
        <w:tc>
          <w:tcPr>
            <w:tcW w:w="762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tbl>
            <w:tblPr>
              <w:tblW w:w="553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3"/>
            </w:tblGrid>
            <w:tr w:rsidR="00DE7DE4">
              <w:tc>
                <w:tcPr>
                  <w:tcW w:w="55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  <w:bdr w:val="single" w:sz="4" w:space="0" w:color="auto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≥</w:t>
            </w:r>
          </w:p>
        </w:tc>
        <w:tc>
          <w:tcPr>
            <w:tcW w:w="666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"/>
            </w:tblGrid>
            <w:tr w:rsidR="00DE7DE4">
              <w:tc>
                <w:tcPr>
                  <w:tcW w:w="47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</w:tr>
      <w:tr w:rsidR="00DE7DE4" w:rsidTr="003B350D">
        <w:trPr>
          <w:cantSplit/>
          <w:trHeight w:val="74"/>
          <w:jc w:val="center"/>
        </w:trPr>
        <w:tc>
          <w:tcPr>
            <w:tcW w:w="2702" w:type="dxa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</w:rPr>
              <w:sym w:font="Symbol" w:char="F044"/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en-GB"/>
              </w:rPr>
              <w:t>L</w:t>
            </w:r>
            <w:r>
              <w:rPr>
                <w:rFonts w:ascii="Arial Narrow" w:hAnsi="Arial Narrow"/>
                <w:sz w:val="16"/>
                <w:szCs w:val="16"/>
                <w:vertAlign w:val="subscript"/>
                <w:lang w:val="en-GB"/>
              </w:rPr>
              <w:t>w</w:t>
            </w:r>
            <w:proofErr w:type="spellEnd"/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 (dB)=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  <w:bdr w:val="single" w:sz="4" w:space="0" w:color="auto"/>
                <w:lang w:val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tbl>
            <w:tblPr>
              <w:tblW w:w="5432" w:type="pct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"/>
            </w:tblGrid>
            <w:tr w:rsidR="00DE7DE4">
              <w:tc>
                <w:tcPr>
                  <w:tcW w:w="500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E7DE4" w:rsidTr="003B350D">
        <w:trPr>
          <w:cantSplit/>
          <w:trHeight w:val="74"/>
          <w:jc w:val="center"/>
        </w:trPr>
        <w:tc>
          <w:tcPr>
            <w:tcW w:w="2702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Techo </w:t>
            </w:r>
          </w:p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suspendido</w:t>
            </w:r>
          </w:p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sym w:font="Symbol" w:char="F044"/>
            </w:r>
            <w:r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</w:rPr>
              <w:t>A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)=</w:t>
            </w:r>
          </w:p>
        </w:tc>
        <w:tc>
          <w:tcPr>
            <w:tcW w:w="7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6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66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tbl>
            <w:tblPr>
              <w:tblW w:w="485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"/>
            </w:tblGrid>
            <w:tr w:rsidR="00DE7DE4">
              <w:tc>
                <w:tcPr>
                  <w:tcW w:w="500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DE7DE4" w:rsidRDefault="00DE7DE4">
      <w:pPr>
        <w:rPr>
          <w:sz w:val="12"/>
          <w:szCs w:val="12"/>
        </w:rPr>
      </w:pPr>
    </w:p>
    <w:p w:rsidR="00631440" w:rsidRDefault="00631440">
      <w:pPr>
        <w:rPr>
          <w:sz w:val="12"/>
          <w:szCs w:val="12"/>
        </w:rPr>
      </w:pPr>
    </w:p>
    <w:tbl>
      <w:tblPr>
        <w:tblW w:w="968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260"/>
        <w:gridCol w:w="1680"/>
        <w:gridCol w:w="774"/>
        <w:gridCol w:w="236"/>
        <w:gridCol w:w="730"/>
      </w:tblGrid>
      <w:tr w:rsidR="00DE7DE4" w:rsidTr="008F767A">
        <w:trPr>
          <w:trHeight w:val="216"/>
        </w:trPr>
        <w:tc>
          <w:tcPr>
            <w:tcW w:w="968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2D6293"/>
            <w:vAlign w:val="center"/>
          </w:tcPr>
          <w:p w:rsidR="00DE7DE4" w:rsidRPr="003B350D" w:rsidRDefault="00DE7DE4">
            <w:pPr>
              <w:tabs>
                <w:tab w:val="left" w:pos="527"/>
              </w:tabs>
              <w:ind w:left="-9" w:firstLine="9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3B350D">
              <w:rPr>
                <w:rFonts w:ascii="Arial Narrow" w:hAnsi="Arial Narrow"/>
                <w:b/>
                <w:bCs/>
                <w:i/>
                <w:iCs/>
                <w:color w:val="FFFFFF"/>
                <w:sz w:val="18"/>
                <w:szCs w:val="18"/>
              </w:rPr>
              <w:t>M</w:t>
            </w:r>
            <w:r w:rsidRPr="003B350D">
              <w:rPr>
                <w:rFonts w:ascii="Arial Narrow" w:hAnsi="Arial Narrow"/>
                <w:b/>
                <w:bCs/>
                <w:i/>
                <w:iCs/>
                <w:color w:val="FFFFFF"/>
                <w:sz w:val="18"/>
                <w:szCs w:val="18"/>
                <w:shd w:val="clear" w:color="auto" w:fill="2D6293"/>
              </w:rPr>
              <w:t>edianerías</w:t>
            </w:r>
            <w:r w:rsidRPr="003B350D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shd w:val="clear" w:color="auto" w:fill="2D6293"/>
              </w:rPr>
              <w:t xml:space="preserve">. </w:t>
            </w:r>
            <w:r w:rsidRPr="003B350D">
              <w:rPr>
                <w:rFonts w:ascii="Arial Narrow" w:hAnsi="Arial Narrow"/>
                <w:color w:val="FFFFFF"/>
                <w:sz w:val="16"/>
                <w:szCs w:val="16"/>
                <w:shd w:val="clear" w:color="auto" w:fill="2D6293"/>
              </w:rPr>
              <w:t>(apartado 3.1.2.4)</w:t>
            </w:r>
          </w:p>
        </w:tc>
      </w:tr>
      <w:tr w:rsidR="00DE7DE4" w:rsidTr="008F767A">
        <w:trPr>
          <w:cantSplit/>
          <w:trHeight w:val="108"/>
        </w:trPr>
        <w:tc>
          <w:tcPr>
            <w:tcW w:w="6260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ind w:right="-5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3420" w:type="dxa"/>
            <w:gridSpan w:val="4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tabs>
                <w:tab w:val="left" w:pos="1864"/>
              </w:tabs>
              <w:ind w:right="176"/>
              <w:jc w:val="center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Características</w:t>
            </w:r>
          </w:p>
        </w:tc>
      </w:tr>
      <w:tr w:rsidR="00DE7DE4" w:rsidTr="008F767A">
        <w:trPr>
          <w:cantSplit/>
          <w:trHeight w:val="108"/>
        </w:trPr>
        <w:tc>
          <w:tcPr>
            <w:tcW w:w="6260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ind w:right="-5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D9E2F3"/>
          </w:tcPr>
          <w:p w:rsidR="00DE7DE4" w:rsidRDefault="00DE7DE4">
            <w:pPr>
              <w:ind w:left="-9" w:firstLine="9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de proyecto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exigidas</w:t>
            </w:r>
          </w:p>
        </w:tc>
      </w:tr>
      <w:tr w:rsidR="00DE7DE4" w:rsidTr="008F767A">
        <w:trPr>
          <w:trHeight w:val="216"/>
        </w:trPr>
        <w:tc>
          <w:tcPr>
            <w:tcW w:w="62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ind w:right="201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207" w:hanging="207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</w:rPr>
              <w:t>A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)=</w:t>
            </w:r>
          </w:p>
        </w:tc>
        <w:tc>
          <w:tcPr>
            <w:tcW w:w="77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3"/>
            </w:tblGrid>
            <w:tr w:rsidR="00DE7DE4">
              <w:tc>
                <w:tcPr>
                  <w:tcW w:w="54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3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73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6"/>
            </w:tblGrid>
            <w:tr w:rsidR="00DE7DE4">
              <w:tc>
                <w:tcPr>
                  <w:tcW w:w="50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E7DE4" w:rsidRDefault="00DE7DE4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  <w:bdr w:val="single" w:sz="4" w:space="0" w:color="auto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  <w:t>45</w:t>
                  </w:r>
                </w:p>
              </w:tc>
            </w:tr>
          </w:tbl>
          <w:p w:rsidR="00DE7DE4" w:rsidRDefault="00DE7DE4">
            <w:pPr>
              <w:ind w:left="-84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</w:tr>
    </w:tbl>
    <w:p w:rsidR="00DE7DE4" w:rsidRDefault="00DE7DE4">
      <w:pPr>
        <w:rPr>
          <w:rFonts w:ascii="Arial Narrow" w:hAnsi="Arial Narrow"/>
          <w:sz w:val="12"/>
          <w:szCs w:val="12"/>
        </w:rPr>
      </w:pPr>
    </w:p>
    <w:p w:rsidR="00FD6E8B" w:rsidRDefault="00FD6E8B">
      <w:pPr>
        <w:rPr>
          <w:rFonts w:ascii="Arial Narrow" w:hAnsi="Arial Narrow"/>
          <w:sz w:val="12"/>
          <w:szCs w:val="12"/>
        </w:rPr>
      </w:pPr>
    </w:p>
    <w:p w:rsidR="00FD6E8B" w:rsidRDefault="00FD6E8B">
      <w:pPr>
        <w:rPr>
          <w:rFonts w:ascii="Arial Narrow" w:hAnsi="Arial Narrow"/>
          <w:sz w:val="12"/>
          <w:szCs w:val="12"/>
        </w:rPr>
      </w:pPr>
    </w:p>
    <w:tbl>
      <w:tblPr>
        <w:tblW w:w="968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821"/>
        <w:gridCol w:w="2267"/>
        <w:gridCol w:w="795"/>
        <w:gridCol w:w="765"/>
        <w:gridCol w:w="1152"/>
        <w:gridCol w:w="720"/>
        <w:gridCol w:w="360"/>
        <w:gridCol w:w="720"/>
        <w:gridCol w:w="416"/>
        <w:gridCol w:w="664"/>
      </w:tblGrid>
      <w:tr w:rsidR="00DE7DE4" w:rsidTr="008F767A">
        <w:trPr>
          <w:trHeight w:val="132"/>
        </w:trPr>
        <w:tc>
          <w:tcPr>
            <w:tcW w:w="968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2D6293"/>
            <w:vAlign w:val="center"/>
          </w:tcPr>
          <w:p w:rsidR="00DE7DE4" w:rsidRPr="003B350D" w:rsidRDefault="00DE7DE4">
            <w:pPr>
              <w:ind w:left="-9" w:firstLine="9"/>
              <w:rPr>
                <w:rFonts w:ascii="Arial Narrow" w:hAnsi="Arial Narrow"/>
                <w:b/>
                <w:bCs/>
                <w:color w:val="FFFFFF"/>
                <w:sz w:val="16"/>
                <w:szCs w:val="16"/>
              </w:rPr>
            </w:pPr>
            <w:r w:rsidRPr="003B350D">
              <w:rPr>
                <w:rFonts w:ascii="Arial Narrow" w:hAnsi="Arial Narrow"/>
                <w:b/>
                <w:bCs/>
                <w:i/>
                <w:iCs/>
                <w:color w:val="FFFFFF"/>
                <w:sz w:val="18"/>
                <w:szCs w:val="18"/>
              </w:rPr>
              <w:t>Fachadas</w:t>
            </w:r>
            <w:r w:rsidRPr="003B350D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, </w:t>
            </w:r>
            <w:r w:rsidRPr="003B350D">
              <w:rPr>
                <w:rFonts w:ascii="Arial Narrow" w:hAnsi="Arial Narrow"/>
                <w:b/>
                <w:bCs/>
                <w:i/>
                <w:iCs/>
                <w:color w:val="FFFFFF"/>
                <w:sz w:val="18"/>
                <w:szCs w:val="18"/>
              </w:rPr>
              <w:t>cubiertas</w:t>
            </w:r>
            <w:r w:rsidRPr="003B350D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 y suelos en contacto con el aire exterior</w:t>
            </w:r>
            <w:r w:rsidRPr="003B350D">
              <w:rPr>
                <w:rFonts w:ascii="Arial Narrow" w:hAnsi="Arial Narrow"/>
                <w:color w:val="FFFFFF"/>
                <w:sz w:val="16"/>
                <w:szCs w:val="16"/>
              </w:rPr>
              <w:t xml:space="preserve"> (apartado 3.1.2.5)</w:t>
            </w:r>
          </w:p>
        </w:tc>
      </w:tr>
      <w:tr w:rsidR="00DE7DE4" w:rsidTr="008F767A">
        <w:trPr>
          <w:trHeight w:val="240"/>
        </w:trPr>
        <w:tc>
          <w:tcPr>
            <w:tcW w:w="968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ind w:left="-9" w:firstLine="9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DE7DE4" w:rsidRDefault="00DE7DE4">
            <w:pPr>
              <w:ind w:left="-9" w:firstLine="9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Solución de 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fachada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cubierta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o suelo en contacto con el aire exterior:</w:t>
            </w:r>
            <w:r w:rsidR="00FD6E8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D6E8B" w:rsidRPr="00FD6E8B">
              <w:rPr>
                <w:rFonts w:ascii="Arial Narrow" w:hAnsi="Arial Narrow"/>
                <w:b/>
                <w:sz w:val="16"/>
                <w:szCs w:val="16"/>
              </w:rPr>
              <w:t>FACHADA</w:t>
            </w:r>
          </w:p>
        </w:tc>
      </w:tr>
      <w:tr w:rsidR="00DE7DE4" w:rsidTr="008F767A">
        <w:trPr>
          <w:cantSplit/>
          <w:trHeight w:val="186"/>
        </w:trPr>
        <w:tc>
          <w:tcPr>
            <w:tcW w:w="1821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Elementos constructivos</w:t>
            </w:r>
          </w:p>
        </w:tc>
        <w:tc>
          <w:tcPr>
            <w:tcW w:w="2267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Área </w:t>
            </w:r>
            <w:r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(1)</w:t>
            </w:r>
          </w:p>
          <w:p w:rsidR="00DE7DE4" w:rsidRDefault="00DE7DE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(m</w:t>
            </w:r>
            <w:r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52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ind w:left="-84" w:right="-97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% Huecos</w:t>
            </w:r>
          </w:p>
        </w:tc>
        <w:tc>
          <w:tcPr>
            <w:tcW w:w="2880" w:type="dxa"/>
            <w:gridSpan w:val="5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ind w:left="-9" w:firstLine="9"/>
              <w:jc w:val="center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Características</w:t>
            </w:r>
          </w:p>
        </w:tc>
      </w:tr>
      <w:tr w:rsidR="00DE7DE4" w:rsidTr="008F767A">
        <w:trPr>
          <w:cantSplit/>
          <w:trHeight w:val="186"/>
        </w:trPr>
        <w:tc>
          <w:tcPr>
            <w:tcW w:w="1821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DE7DE4" w:rsidRDefault="00DE7DE4">
            <w:pPr>
              <w:ind w:right="-18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D9E2F3"/>
            <w:vAlign w:val="center"/>
          </w:tcPr>
          <w:p w:rsidR="00DE7DE4" w:rsidRDefault="00DE7DE4">
            <w:pPr>
              <w:ind w:left="-9" w:firstLine="9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de proyecto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D9E2F3"/>
            <w:vAlign w:val="center"/>
          </w:tcPr>
          <w:p w:rsidR="00DE7DE4" w:rsidRDefault="00DE7DE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exigidas</w:t>
            </w:r>
          </w:p>
        </w:tc>
      </w:tr>
      <w:tr w:rsidR="00DE7DE4" w:rsidTr="008F767A">
        <w:trPr>
          <w:cantSplit/>
          <w:trHeight w:val="192"/>
        </w:trPr>
        <w:tc>
          <w:tcPr>
            <w:tcW w:w="18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Parte ciega</w:t>
            </w: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4"/>
            </w:tblGrid>
            <w:tr w:rsidR="00DE7DE4">
              <w:tc>
                <w:tcPr>
                  <w:tcW w:w="56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jc w:val="center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76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DE7DE4" w:rsidRDefault="00DE7DE4">
            <w:pPr>
              <w:ind w:left="-129" w:right="-84" w:firstLine="69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=S</w:t>
            </w:r>
            <w:r>
              <w:rPr>
                <w:rFonts w:ascii="Arial Narrow" w:hAnsi="Arial Narrow"/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1152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DE7DE4" w:rsidRDefault="00DE7DE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DE7DE4" w:rsidRDefault="00DE7DE4">
            <w:pPr>
              <w:ind w:left="-26" w:right="-64"/>
              <w:rPr>
                <w:rFonts w:ascii="Arial Narrow" w:hAnsi="Arial Narrow"/>
                <w:sz w:val="16"/>
                <w:szCs w:val="16"/>
                <w:vertAlign w:val="subscript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</w:rPr>
              <w:t>A,tr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80" w:right="-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5"/>
            </w:tblGrid>
            <w:tr w:rsidR="00DE7DE4">
              <w:tc>
                <w:tcPr>
                  <w:tcW w:w="56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  <w:bdr w:val="single" w:sz="4" w:space="0" w:color="auto"/>
                    </w:rPr>
                  </w:pPr>
                </w:p>
              </w:tc>
            </w:tr>
          </w:tbl>
          <w:p w:rsidR="00DE7DE4" w:rsidRDefault="00DE7DE4">
            <w:pPr>
              <w:jc w:val="center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41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66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tbl>
            <w:tblPr>
              <w:tblW w:w="508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8"/>
            </w:tblGrid>
            <w:tr w:rsidR="00DE7DE4">
              <w:tc>
                <w:tcPr>
                  <w:tcW w:w="50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  <w:bdr w:val="single" w:sz="4" w:space="0" w:color="auto"/>
                    </w:rPr>
                  </w:pPr>
                </w:p>
              </w:tc>
            </w:tr>
          </w:tbl>
          <w:p w:rsidR="00DE7DE4" w:rsidRDefault="00DE7DE4">
            <w:pPr>
              <w:jc w:val="center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</w:tr>
      <w:tr w:rsidR="00DE7DE4" w:rsidTr="008F767A">
        <w:trPr>
          <w:cantSplit/>
          <w:trHeight w:val="104"/>
        </w:trPr>
        <w:tc>
          <w:tcPr>
            <w:tcW w:w="18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Huecos</w:t>
            </w: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76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DE7DE4" w:rsidRDefault="00DE7DE4">
            <w:pPr>
              <w:ind w:left="-36" w:right="-108"/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=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en-GB"/>
              </w:rPr>
              <w:t>S</w:t>
            </w:r>
            <w:r>
              <w:rPr>
                <w:rFonts w:ascii="Arial Narrow" w:hAnsi="Arial Narrow"/>
                <w:sz w:val="16"/>
                <w:szCs w:val="16"/>
                <w:vertAlign w:val="subscript"/>
                <w:lang w:val="en-GB"/>
              </w:rPr>
              <w:t>h</w:t>
            </w:r>
            <w:proofErr w:type="spellEnd"/>
          </w:p>
        </w:tc>
        <w:tc>
          <w:tcPr>
            <w:tcW w:w="1152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E7DE4" w:rsidRDefault="00DE7DE4">
            <w:pPr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DE7DE4" w:rsidRDefault="00DE7DE4">
            <w:pPr>
              <w:ind w:left="-26" w:right="-77"/>
              <w:rPr>
                <w:rFonts w:ascii="Arial Narrow" w:hAnsi="Arial Narrow"/>
                <w:sz w:val="16"/>
                <w:szCs w:val="16"/>
                <w:lang w:val="en-GB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  <w:lang w:val="en-GB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  <w:lang w:val="en-GB"/>
              </w:rPr>
              <w:t>A,tr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  <w:lang w:val="en-GB"/>
              </w:rPr>
              <w:t>(dBA)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DE7DE4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41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DE7DE4" w:rsidRDefault="00DE7DE4">
            <w:pPr>
              <w:ind w:left="-108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≥</w:t>
            </w:r>
          </w:p>
        </w:tc>
        <w:tc>
          <w:tcPr>
            <w:tcW w:w="66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tbl>
            <w:tblPr>
              <w:tblW w:w="508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8"/>
            </w:tblGrid>
            <w:tr w:rsidR="00DE7DE4">
              <w:tc>
                <w:tcPr>
                  <w:tcW w:w="50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E7DE4" w:rsidRDefault="00DE7DE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E7DE4" w:rsidRDefault="00DE7DE4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</w:tr>
      <w:tr w:rsidR="00DE7DE4" w:rsidTr="008F767A">
        <w:trPr>
          <w:trHeight w:val="104"/>
        </w:trPr>
        <w:tc>
          <w:tcPr>
            <w:tcW w:w="9680" w:type="dxa"/>
            <w:gridSpan w:val="10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DE7DE4" w:rsidRDefault="00DE7DE4">
            <w:pPr>
              <w:pStyle w:val="notapietablafigura"/>
              <w:numPr>
                <w:ilvl w:val="0"/>
                <w:numId w:val="34"/>
              </w:numPr>
              <w:ind w:left="288" w:hanging="28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Área de la parte ciega o del hueco vista desde el interior del </w:t>
            </w:r>
            <w:r>
              <w:rPr>
                <w:rFonts w:ascii="Arial Narrow" w:hAnsi="Arial Narrow"/>
                <w:i/>
                <w:iCs/>
              </w:rPr>
              <w:t>recinto</w:t>
            </w:r>
            <w:r>
              <w:rPr>
                <w:rFonts w:ascii="Arial Narrow" w:hAnsi="Arial Narrow"/>
              </w:rPr>
              <w:t xml:space="preserve"> considerado.</w:t>
            </w:r>
          </w:p>
        </w:tc>
      </w:tr>
    </w:tbl>
    <w:p w:rsidR="00DE7DE4" w:rsidRDefault="00DE7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91"/>
        </w:tabs>
        <w:jc w:val="both"/>
        <w:rPr>
          <w:rFonts w:ascii="Arial Narrow" w:hAnsi="Arial Narrow"/>
          <w:sz w:val="20"/>
          <w:szCs w:val="20"/>
        </w:rPr>
      </w:pPr>
    </w:p>
    <w:p w:rsidR="008F767A" w:rsidRDefault="008F7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91"/>
        </w:tabs>
        <w:jc w:val="both"/>
        <w:rPr>
          <w:rFonts w:ascii="Arial Narrow" w:hAnsi="Arial Narrow"/>
          <w:sz w:val="20"/>
          <w:szCs w:val="20"/>
        </w:rPr>
      </w:pPr>
    </w:p>
    <w:tbl>
      <w:tblPr>
        <w:tblW w:w="968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821"/>
        <w:gridCol w:w="2267"/>
        <w:gridCol w:w="795"/>
        <w:gridCol w:w="765"/>
        <w:gridCol w:w="1152"/>
        <w:gridCol w:w="720"/>
        <w:gridCol w:w="360"/>
        <w:gridCol w:w="720"/>
        <w:gridCol w:w="416"/>
        <w:gridCol w:w="664"/>
      </w:tblGrid>
      <w:tr w:rsidR="00FD6E8B" w:rsidTr="008F767A">
        <w:trPr>
          <w:trHeight w:val="132"/>
        </w:trPr>
        <w:tc>
          <w:tcPr>
            <w:tcW w:w="968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2D6293"/>
            <w:vAlign w:val="center"/>
          </w:tcPr>
          <w:p w:rsidR="00FD6E8B" w:rsidRPr="00FD6E8B" w:rsidRDefault="00FD6E8B" w:rsidP="003B350D">
            <w:pPr>
              <w:ind w:left="-9" w:firstLine="9"/>
              <w:rPr>
                <w:rFonts w:ascii="Arial Narrow" w:hAnsi="Arial Narrow"/>
                <w:b/>
                <w:bCs/>
                <w:color w:val="FFFFFF"/>
                <w:sz w:val="16"/>
                <w:szCs w:val="16"/>
              </w:rPr>
            </w:pPr>
            <w:r w:rsidRPr="00FD6E8B">
              <w:rPr>
                <w:rFonts w:ascii="Arial Narrow" w:hAnsi="Arial Narrow"/>
                <w:b/>
                <w:bCs/>
                <w:i/>
                <w:iCs/>
                <w:color w:val="FFFFFF"/>
                <w:sz w:val="18"/>
                <w:szCs w:val="18"/>
              </w:rPr>
              <w:t>Fachadas</w:t>
            </w:r>
            <w:r w:rsidRPr="00FD6E8B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, </w:t>
            </w:r>
            <w:r w:rsidRPr="00FD6E8B">
              <w:rPr>
                <w:rFonts w:ascii="Arial Narrow" w:hAnsi="Arial Narrow"/>
                <w:b/>
                <w:bCs/>
                <w:i/>
                <w:iCs/>
                <w:color w:val="FFFFFF"/>
                <w:sz w:val="18"/>
                <w:szCs w:val="18"/>
              </w:rPr>
              <w:t>cubiertas</w:t>
            </w:r>
            <w:r w:rsidRPr="00FD6E8B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 y suelos en contacto con el aire exterior</w:t>
            </w:r>
            <w:r w:rsidRPr="00FD6E8B">
              <w:rPr>
                <w:rFonts w:ascii="Arial Narrow" w:hAnsi="Arial Narrow"/>
                <w:color w:val="FFFFFF"/>
                <w:sz w:val="16"/>
                <w:szCs w:val="16"/>
              </w:rPr>
              <w:t xml:space="preserve"> (apartado 3.1.2.5)</w:t>
            </w:r>
          </w:p>
        </w:tc>
      </w:tr>
      <w:tr w:rsidR="00FD6E8B" w:rsidTr="008F767A">
        <w:trPr>
          <w:trHeight w:val="240"/>
        </w:trPr>
        <w:tc>
          <w:tcPr>
            <w:tcW w:w="968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vAlign w:val="center"/>
          </w:tcPr>
          <w:p w:rsidR="00FD6E8B" w:rsidRDefault="00FD6E8B" w:rsidP="003B350D">
            <w:pPr>
              <w:ind w:left="-9" w:firstLine="9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FD6E8B" w:rsidRDefault="00FD6E8B" w:rsidP="003B350D">
            <w:pPr>
              <w:ind w:left="-9" w:firstLine="9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Solución de 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fachada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cubierta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o suelo en contacto con el aire exterior: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FD6E8B">
              <w:rPr>
                <w:rFonts w:ascii="Arial Narrow" w:hAnsi="Arial Narrow"/>
                <w:b/>
                <w:sz w:val="16"/>
                <w:szCs w:val="16"/>
              </w:rPr>
              <w:t>CUBIERTA</w:t>
            </w:r>
          </w:p>
        </w:tc>
      </w:tr>
      <w:tr w:rsidR="00FD6E8B" w:rsidTr="008F767A">
        <w:trPr>
          <w:cantSplit/>
          <w:trHeight w:val="186"/>
        </w:trPr>
        <w:tc>
          <w:tcPr>
            <w:tcW w:w="1821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</w:tcPr>
          <w:p w:rsidR="00FD6E8B" w:rsidRDefault="00FD6E8B" w:rsidP="003B350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Elementos constructivos</w:t>
            </w:r>
          </w:p>
        </w:tc>
        <w:tc>
          <w:tcPr>
            <w:tcW w:w="2267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  <w:vAlign w:val="center"/>
          </w:tcPr>
          <w:p w:rsidR="00FD6E8B" w:rsidRDefault="00FD6E8B" w:rsidP="003B350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  <w:vAlign w:val="center"/>
          </w:tcPr>
          <w:p w:rsidR="00FD6E8B" w:rsidRDefault="00FD6E8B" w:rsidP="003B350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Área </w:t>
            </w:r>
            <w:r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(1)</w:t>
            </w:r>
          </w:p>
          <w:p w:rsidR="00FD6E8B" w:rsidRDefault="00FD6E8B" w:rsidP="003B350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(m</w:t>
            </w:r>
            <w:r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52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  <w:vAlign w:val="center"/>
          </w:tcPr>
          <w:p w:rsidR="00FD6E8B" w:rsidRDefault="00FD6E8B" w:rsidP="003B350D">
            <w:pPr>
              <w:ind w:left="-84" w:right="-97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% Huecos</w:t>
            </w:r>
          </w:p>
        </w:tc>
        <w:tc>
          <w:tcPr>
            <w:tcW w:w="2880" w:type="dxa"/>
            <w:gridSpan w:val="5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E2F3"/>
          </w:tcPr>
          <w:p w:rsidR="00FD6E8B" w:rsidRDefault="00FD6E8B" w:rsidP="003B350D">
            <w:pPr>
              <w:ind w:left="-9" w:firstLine="9"/>
              <w:jc w:val="center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Características</w:t>
            </w:r>
          </w:p>
        </w:tc>
      </w:tr>
      <w:tr w:rsidR="00FD6E8B" w:rsidTr="008F767A">
        <w:trPr>
          <w:cantSplit/>
          <w:trHeight w:val="186"/>
        </w:trPr>
        <w:tc>
          <w:tcPr>
            <w:tcW w:w="1821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FD6E8B" w:rsidRDefault="00FD6E8B" w:rsidP="003B350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FD6E8B" w:rsidRDefault="00FD6E8B" w:rsidP="003B350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FD6E8B" w:rsidRDefault="00FD6E8B" w:rsidP="003B350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:rsidR="00FD6E8B" w:rsidRDefault="00FD6E8B" w:rsidP="003B350D">
            <w:pPr>
              <w:ind w:right="-18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D9E2F3"/>
            <w:vAlign w:val="center"/>
          </w:tcPr>
          <w:p w:rsidR="00FD6E8B" w:rsidRDefault="00FD6E8B" w:rsidP="003B350D">
            <w:pPr>
              <w:ind w:left="-9" w:firstLine="9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de proyecto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D9E2F3"/>
            <w:vAlign w:val="center"/>
          </w:tcPr>
          <w:p w:rsidR="00FD6E8B" w:rsidRDefault="00FD6E8B" w:rsidP="003B350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bdr w:val="single" w:sz="4" w:space="0" w:color="auto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exigidas</w:t>
            </w:r>
          </w:p>
        </w:tc>
      </w:tr>
      <w:tr w:rsidR="00FD6E8B" w:rsidTr="008F767A">
        <w:trPr>
          <w:cantSplit/>
          <w:trHeight w:val="192"/>
        </w:trPr>
        <w:tc>
          <w:tcPr>
            <w:tcW w:w="18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D6E8B" w:rsidRDefault="00FD6E8B" w:rsidP="003B350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Parte ciega</w:t>
            </w: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D6E8B" w:rsidRDefault="00FD6E8B" w:rsidP="003B350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4"/>
            </w:tblGrid>
            <w:tr w:rsidR="00FD6E8B" w:rsidTr="003B350D">
              <w:tc>
                <w:tcPr>
                  <w:tcW w:w="56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D6E8B" w:rsidRDefault="00FD6E8B" w:rsidP="003B350D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FD6E8B" w:rsidRDefault="00FD6E8B" w:rsidP="003B350D">
            <w:pPr>
              <w:jc w:val="center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76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FD6E8B" w:rsidRDefault="00FD6E8B" w:rsidP="003B350D">
            <w:pPr>
              <w:ind w:left="-129" w:right="-84" w:firstLine="69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=S</w:t>
            </w:r>
            <w:r>
              <w:rPr>
                <w:rFonts w:ascii="Arial Narrow" w:hAnsi="Arial Narrow"/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1152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FD6E8B" w:rsidRDefault="00FD6E8B" w:rsidP="003B350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FD6E8B" w:rsidRDefault="00FD6E8B" w:rsidP="003B350D">
            <w:pPr>
              <w:ind w:left="-26" w:right="-64"/>
              <w:rPr>
                <w:rFonts w:ascii="Arial Narrow" w:hAnsi="Arial Narrow"/>
                <w:sz w:val="16"/>
                <w:szCs w:val="16"/>
                <w:vertAlign w:val="subscript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</w:rPr>
              <w:t>A,tr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FD6E8B" w:rsidRDefault="00FD6E8B" w:rsidP="003B350D">
            <w:pPr>
              <w:ind w:left="-80" w:right="-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5"/>
            </w:tblGrid>
            <w:tr w:rsidR="00FD6E8B" w:rsidTr="003B350D">
              <w:tc>
                <w:tcPr>
                  <w:tcW w:w="56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D6E8B" w:rsidRDefault="00FD6E8B" w:rsidP="003B350D">
                  <w:pPr>
                    <w:rPr>
                      <w:rFonts w:ascii="Arial Narrow" w:hAnsi="Arial Narrow"/>
                      <w:sz w:val="16"/>
                      <w:szCs w:val="16"/>
                      <w:bdr w:val="single" w:sz="4" w:space="0" w:color="auto"/>
                    </w:rPr>
                  </w:pPr>
                </w:p>
              </w:tc>
            </w:tr>
          </w:tbl>
          <w:p w:rsidR="00FD6E8B" w:rsidRDefault="00FD6E8B" w:rsidP="003B350D">
            <w:pPr>
              <w:jc w:val="center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41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FD6E8B" w:rsidRDefault="00FD6E8B" w:rsidP="003B350D">
            <w:pPr>
              <w:ind w:left="-84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>≥</w:t>
            </w:r>
          </w:p>
        </w:tc>
        <w:tc>
          <w:tcPr>
            <w:tcW w:w="66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tbl>
            <w:tblPr>
              <w:tblW w:w="508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8"/>
            </w:tblGrid>
            <w:tr w:rsidR="00FD6E8B" w:rsidTr="003B350D">
              <w:tc>
                <w:tcPr>
                  <w:tcW w:w="50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D6E8B" w:rsidRDefault="00FD6E8B" w:rsidP="003B350D">
                  <w:pPr>
                    <w:rPr>
                      <w:rFonts w:ascii="Arial Narrow" w:hAnsi="Arial Narrow"/>
                      <w:sz w:val="16"/>
                      <w:szCs w:val="16"/>
                      <w:bdr w:val="single" w:sz="4" w:space="0" w:color="auto"/>
                    </w:rPr>
                  </w:pPr>
                </w:p>
              </w:tc>
            </w:tr>
          </w:tbl>
          <w:p w:rsidR="00FD6E8B" w:rsidRDefault="00FD6E8B" w:rsidP="003B350D">
            <w:pPr>
              <w:jc w:val="center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</w:tr>
      <w:tr w:rsidR="00FD6E8B" w:rsidTr="008F767A">
        <w:trPr>
          <w:cantSplit/>
          <w:trHeight w:val="104"/>
        </w:trPr>
        <w:tc>
          <w:tcPr>
            <w:tcW w:w="18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D6E8B" w:rsidRDefault="00FD6E8B" w:rsidP="003B350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Huecos</w:t>
            </w: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D6E8B" w:rsidRDefault="00FD6E8B" w:rsidP="003B350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FD6E8B" w:rsidTr="003B350D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D6E8B" w:rsidRDefault="00FD6E8B" w:rsidP="003B350D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FD6E8B" w:rsidRDefault="00FD6E8B" w:rsidP="003B350D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76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FD6E8B" w:rsidRDefault="00FD6E8B" w:rsidP="003B350D">
            <w:pPr>
              <w:ind w:left="-36" w:right="-108"/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=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en-GB"/>
              </w:rPr>
              <w:t>S</w:t>
            </w:r>
            <w:r>
              <w:rPr>
                <w:rFonts w:ascii="Arial Narrow" w:hAnsi="Arial Narrow"/>
                <w:sz w:val="16"/>
                <w:szCs w:val="16"/>
                <w:vertAlign w:val="subscript"/>
                <w:lang w:val="en-GB"/>
              </w:rPr>
              <w:t>h</w:t>
            </w:r>
            <w:proofErr w:type="spellEnd"/>
          </w:p>
        </w:tc>
        <w:tc>
          <w:tcPr>
            <w:tcW w:w="1152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D6E8B" w:rsidRDefault="00FD6E8B" w:rsidP="003B350D">
            <w:pPr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FD6E8B" w:rsidRDefault="00FD6E8B" w:rsidP="003B350D">
            <w:pPr>
              <w:ind w:left="-26" w:right="-77"/>
              <w:rPr>
                <w:rFonts w:ascii="Arial Narrow" w:hAnsi="Arial Narrow"/>
                <w:sz w:val="16"/>
                <w:szCs w:val="16"/>
                <w:lang w:val="en-GB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  <w:lang w:val="en-GB"/>
              </w:rPr>
              <w:t>R</w:t>
            </w:r>
            <w:r>
              <w:rPr>
                <w:rFonts w:ascii="Arial Narrow" w:hAnsi="Arial Narrow"/>
                <w:sz w:val="16"/>
                <w:szCs w:val="16"/>
                <w:vertAlign w:val="subscript"/>
                <w:lang w:val="en-GB"/>
              </w:rPr>
              <w:t>A,tr</w:t>
            </w:r>
            <w:proofErr w:type="spellEnd"/>
            <w:proofErr w:type="gramEnd"/>
            <w:r>
              <w:rPr>
                <w:rFonts w:ascii="Arial Narrow" w:hAnsi="Arial Narrow"/>
                <w:sz w:val="16"/>
                <w:szCs w:val="16"/>
                <w:lang w:val="en-GB"/>
              </w:rPr>
              <w:t>(dBA)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FD6E8B" w:rsidRDefault="00FD6E8B" w:rsidP="003B350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</w:tblGrid>
            <w:tr w:rsidR="00FD6E8B" w:rsidTr="003B350D">
              <w:tc>
                <w:tcPr>
                  <w:tcW w:w="5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D6E8B" w:rsidRDefault="00FD6E8B" w:rsidP="003B350D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FD6E8B" w:rsidRDefault="00FD6E8B" w:rsidP="003B350D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41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FD6E8B" w:rsidRDefault="00FD6E8B" w:rsidP="003B350D">
            <w:pPr>
              <w:ind w:left="-108"/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≥</w:t>
            </w:r>
          </w:p>
        </w:tc>
        <w:tc>
          <w:tcPr>
            <w:tcW w:w="66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tbl>
            <w:tblPr>
              <w:tblW w:w="508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8"/>
            </w:tblGrid>
            <w:tr w:rsidR="00FD6E8B" w:rsidTr="003B350D">
              <w:tc>
                <w:tcPr>
                  <w:tcW w:w="50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D6E8B" w:rsidRDefault="00FD6E8B" w:rsidP="003B350D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FD6E8B" w:rsidRDefault="00FD6E8B" w:rsidP="003B350D">
            <w:pPr>
              <w:ind w:left="-9" w:firstLine="9"/>
              <w:rPr>
                <w:rFonts w:ascii="Arial Narrow" w:hAnsi="Arial Narrow"/>
                <w:sz w:val="16"/>
                <w:szCs w:val="16"/>
                <w:bdr w:val="single" w:sz="4" w:space="0" w:color="auto"/>
              </w:rPr>
            </w:pPr>
          </w:p>
        </w:tc>
      </w:tr>
      <w:tr w:rsidR="00FD6E8B" w:rsidTr="008F767A">
        <w:trPr>
          <w:trHeight w:val="104"/>
        </w:trPr>
        <w:tc>
          <w:tcPr>
            <w:tcW w:w="9680" w:type="dxa"/>
            <w:gridSpan w:val="10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FD6E8B" w:rsidRDefault="00FD6E8B" w:rsidP="001F6F78">
            <w:pPr>
              <w:pStyle w:val="notapietablafigura"/>
              <w:numPr>
                <w:ilvl w:val="0"/>
                <w:numId w:val="41"/>
              </w:numPr>
              <w:tabs>
                <w:tab w:val="clear" w:pos="720"/>
              </w:tabs>
              <w:ind w:left="43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Área de la parte ciega o del hueco vista desde el interior del </w:t>
            </w:r>
            <w:r>
              <w:rPr>
                <w:rFonts w:ascii="Arial Narrow" w:hAnsi="Arial Narrow"/>
                <w:i/>
                <w:iCs/>
              </w:rPr>
              <w:t>recinto</w:t>
            </w:r>
            <w:r>
              <w:rPr>
                <w:rFonts w:ascii="Arial Narrow" w:hAnsi="Arial Narrow"/>
              </w:rPr>
              <w:t xml:space="preserve"> considerado.</w:t>
            </w:r>
          </w:p>
        </w:tc>
      </w:tr>
    </w:tbl>
    <w:p w:rsidR="00FD6E8B" w:rsidRDefault="00FD6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91"/>
        </w:tabs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FD6E8B">
      <w:headerReference w:type="default" r:id="rId7"/>
      <w:footerReference w:type="default" r:id="rId8"/>
      <w:pgSz w:w="11906" w:h="16838"/>
      <w:pgMar w:top="8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086" w:rsidRDefault="00590086">
      <w:r>
        <w:separator/>
      </w:r>
    </w:p>
  </w:endnote>
  <w:endnote w:type="continuationSeparator" w:id="0">
    <w:p w:rsidR="00590086" w:rsidRDefault="0059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DE4" w:rsidRDefault="00DE7DE4">
    <w:pPr>
      <w:rPr>
        <w:rFonts w:ascii="Arial Narrow" w:hAnsi="Arial Narrow"/>
        <w:sz w:val="18"/>
      </w:rPr>
    </w:pPr>
  </w:p>
  <w:tbl>
    <w:tblPr>
      <w:tblW w:w="0" w:type="auto"/>
      <w:tblInd w:w="70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DE7DE4">
      <w:tc>
        <w:tcPr>
          <w:tcW w:w="8460" w:type="dxa"/>
          <w:vAlign w:val="center"/>
        </w:tcPr>
        <w:p w:rsidR="00DE7DE4" w:rsidRDefault="00DE7DE4">
          <w:pPr>
            <w:pStyle w:val="Encabezado"/>
            <w:tabs>
              <w:tab w:val="clear" w:pos="4252"/>
              <w:tab w:val="center" w:pos="4466"/>
            </w:tabs>
            <w:ind w:right="72"/>
            <w:rPr>
              <w:rFonts w:ascii="Arial Narrow" w:hAnsi="Arial Narrow"/>
              <w:b/>
              <w:sz w:val="18"/>
            </w:rPr>
          </w:pPr>
          <w:r>
            <w:rPr>
              <w:rFonts w:ascii="Arial Narrow" w:hAnsi="Arial Narrow"/>
              <w:b/>
              <w:sz w:val="18"/>
            </w:rPr>
            <w:t>3. Cumplimiento del CTE.</w:t>
          </w:r>
        </w:p>
        <w:p w:rsidR="00DE7DE4" w:rsidRDefault="00DE7DE4">
          <w:pPr>
            <w:pStyle w:val="Encabezado"/>
            <w:tabs>
              <w:tab w:val="clear" w:pos="4252"/>
              <w:tab w:val="center" w:pos="4466"/>
            </w:tabs>
            <w:ind w:right="72"/>
            <w:rPr>
              <w:rFonts w:ascii="Arial Narrow" w:hAnsi="Arial Narrow"/>
              <w:color w:val="808080"/>
              <w:sz w:val="18"/>
            </w:rPr>
          </w:pPr>
          <w:r>
            <w:rPr>
              <w:rFonts w:ascii="Arial Narrow" w:hAnsi="Arial Narrow"/>
              <w:sz w:val="18"/>
            </w:rPr>
            <w:t>3.5 Protección contra el ruido</w:t>
          </w:r>
          <w:r>
            <w:rPr>
              <w:rFonts w:ascii="Arial Narrow" w:hAnsi="Arial Narrow"/>
              <w:color w:val="808080"/>
              <w:sz w:val="18"/>
            </w:rPr>
            <w:t xml:space="preserve"> </w:t>
          </w:r>
          <w:r>
            <w:rPr>
              <w:rFonts w:ascii="Arial Narrow" w:hAnsi="Arial Narrow"/>
              <w:color w:val="808080"/>
              <w:sz w:val="18"/>
            </w:rPr>
            <w:tab/>
            <w:t xml:space="preserve">Pág.  </w:t>
          </w:r>
          <w:r>
            <w:rPr>
              <w:rStyle w:val="Nmerodepgina"/>
              <w:rFonts w:ascii="Arial Narrow" w:hAnsi="Arial Narrow"/>
              <w:color w:val="808080"/>
              <w:sz w:val="18"/>
            </w:rPr>
            <w:fldChar w:fldCharType="begin"/>
          </w:r>
          <w:r>
            <w:rPr>
              <w:rStyle w:val="Nmerodepgina"/>
              <w:rFonts w:ascii="Arial Narrow" w:hAnsi="Arial Narrow"/>
              <w:color w:val="808080"/>
              <w:sz w:val="18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808080"/>
              <w:sz w:val="18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808080"/>
              <w:sz w:val="18"/>
            </w:rPr>
            <w:t>4</w:t>
          </w:r>
          <w:r>
            <w:rPr>
              <w:rStyle w:val="Nmerodepgina"/>
              <w:rFonts w:ascii="Arial Narrow" w:hAnsi="Arial Narrow"/>
              <w:color w:val="808080"/>
              <w:sz w:val="18"/>
            </w:rPr>
            <w:fldChar w:fldCharType="end"/>
          </w:r>
        </w:p>
      </w:tc>
    </w:tr>
  </w:tbl>
  <w:p w:rsidR="00DE7DE4" w:rsidRDefault="00DE7D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086" w:rsidRDefault="00590086">
      <w:r>
        <w:separator/>
      </w:r>
    </w:p>
  </w:footnote>
  <w:footnote w:type="continuationSeparator" w:id="0">
    <w:p w:rsidR="00590086" w:rsidRDefault="0059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46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6840"/>
    </w:tblGrid>
    <w:tr w:rsidR="00DE7DE4">
      <w:trPr>
        <w:trHeight w:val="363"/>
      </w:trPr>
      <w:tc>
        <w:tcPr>
          <w:tcW w:w="1620" w:type="dxa"/>
        </w:tcPr>
        <w:p w:rsidR="00DE7DE4" w:rsidRDefault="00DE7DE4">
          <w:pPr>
            <w:pStyle w:val="Encabezado"/>
            <w:tabs>
              <w:tab w:val="clear" w:pos="8504"/>
              <w:tab w:val="right" w:pos="9144"/>
            </w:tabs>
            <w:ind w:right="360"/>
            <w:rPr>
              <w:sz w:val="12"/>
            </w:rPr>
          </w:pPr>
          <w:r>
            <w:rPr>
              <w:b/>
            </w:rPr>
            <w:object w:dxaOrig="1157" w:dyaOrig="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42.75pt" fillcolor="window">
                <v:imagedata r:id="rId1" o:title=""/>
              </v:shape>
              <o:OLEObject Type="Embed" ProgID="Word.Picture.8" ShapeID="_x0000_i1025" DrawAspect="Content" ObjectID="_1618126258" r:id="rId2"/>
            </w:object>
          </w:r>
        </w:p>
      </w:tc>
      <w:tc>
        <w:tcPr>
          <w:tcW w:w="6840" w:type="dxa"/>
          <w:vAlign w:val="center"/>
        </w:tcPr>
        <w:p w:rsidR="00DE7DE4" w:rsidRDefault="00DE7DE4">
          <w:pPr>
            <w:pStyle w:val="Encabezado"/>
            <w:tabs>
              <w:tab w:val="clear" w:pos="4252"/>
              <w:tab w:val="center" w:pos="4466"/>
            </w:tabs>
            <w:ind w:right="72"/>
            <w:jc w:val="right"/>
            <w:rPr>
              <w:rStyle w:val="Nmerodepgina"/>
              <w:rFonts w:ascii="Arial Narrow" w:hAnsi="Arial Narrow"/>
              <w:color w:val="808080"/>
              <w:sz w:val="18"/>
            </w:rPr>
          </w:pPr>
          <w:r>
            <w:rPr>
              <w:rFonts w:ascii="Arial Narrow" w:hAnsi="Arial Narrow"/>
              <w:color w:val="808080"/>
              <w:sz w:val="18"/>
            </w:rPr>
            <w:t>Justificación del DB- HR, Protección contra el Ruido.</w:t>
          </w:r>
        </w:p>
        <w:p w:rsidR="00DE7DE4" w:rsidRDefault="00DE7DE4">
          <w:pPr>
            <w:pStyle w:val="Encabezado"/>
            <w:tabs>
              <w:tab w:val="clear" w:pos="4252"/>
              <w:tab w:val="center" w:pos="4466"/>
            </w:tabs>
            <w:ind w:right="72"/>
            <w:jc w:val="right"/>
            <w:rPr>
              <w:sz w:val="18"/>
            </w:rPr>
          </w:pPr>
          <w:r>
            <w:rPr>
              <w:rFonts w:ascii="Arial Narrow" w:hAnsi="Arial Narrow"/>
              <w:color w:val="808080"/>
              <w:sz w:val="18"/>
            </w:rPr>
            <w:t xml:space="preserve">Viviendas unifamiliares y adosadas sin elementos comunes. </w:t>
          </w:r>
        </w:p>
      </w:tc>
    </w:tr>
  </w:tbl>
  <w:p w:rsidR="00DE7DE4" w:rsidRDefault="00DE7D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D62F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09C4DC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C8E781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BE7C7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AF1"/>
    <w:multiLevelType w:val="hybridMultilevel"/>
    <w:tmpl w:val="C87A66C8"/>
    <w:lvl w:ilvl="0" w:tplc="6CFC91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46ACF"/>
    <w:multiLevelType w:val="hybridMultilevel"/>
    <w:tmpl w:val="4B240F4A"/>
    <w:lvl w:ilvl="0" w:tplc="AC0CCDAE">
      <w:start w:val="3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</w:abstractNum>
  <w:abstractNum w:abstractNumId="6" w15:restartNumberingAfterBreak="0">
    <w:nsid w:val="04EE4742"/>
    <w:multiLevelType w:val="hybridMultilevel"/>
    <w:tmpl w:val="EE609AC2"/>
    <w:lvl w:ilvl="0" w:tplc="F9D8889A">
      <w:start w:val="3"/>
      <w:numFmt w:val="bullet"/>
      <w:lvlText w:val="—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06203752"/>
    <w:multiLevelType w:val="hybridMultilevel"/>
    <w:tmpl w:val="8A7AF37C"/>
    <w:lvl w:ilvl="0" w:tplc="37D8E2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93EF6"/>
    <w:multiLevelType w:val="hybridMultilevel"/>
    <w:tmpl w:val="3C26FAA4"/>
    <w:lvl w:ilvl="0" w:tplc="D2F0E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4108B"/>
    <w:multiLevelType w:val="hybridMultilevel"/>
    <w:tmpl w:val="CD023DA2"/>
    <w:lvl w:ilvl="0" w:tplc="CD5A77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6B2059"/>
    <w:multiLevelType w:val="hybridMultilevel"/>
    <w:tmpl w:val="D1F093EA"/>
    <w:lvl w:ilvl="0" w:tplc="90BAD452">
      <w:start w:val="3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Times New Roman" w:eastAsia="Times New Roman" w:hAnsi="Times New Roman" w:cs="Times New Roman" w:hint="default"/>
        <w:sz w:val="17"/>
      </w:rPr>
    </w:lvl>
    <w:lvl w:ilvl="1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</w:abstractNum>
  <w:abstractNum w:abstractNumId="11" w15:restartNumberingAfterBreak="0">
    <w:nsid w:val="218C2B4A"/>
    <w:multiLevelType w:val="hybridMultilevel"/>
    <w:tmpl w:val="770C9E9A"/>
    <w:lvl w:ilvl="0" w:tplc="AD46F804">
      <w:start w:val="2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240D4159"/>
    <w:multiLevelType w:val="hybridMultilevel"/>
    <w:tmpl w:val="8C784060"/>
    <w:lvl w:ilvl="0" w:tplc="C69CD0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14A56"/>
    <w:multiLevelType w:val="hybridMultilevel"/>
    <w:tmpl w:val="66149DA0"/>
    <w:lvl w:ilvl="0" w:tplc="A63E36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7C56604"/>
    <w:multiLevelType w:val="hybridMultilevel"/>
    <w:tmpl w:val="F356F086"/>
    <w:lvl w:ilvl="0" w:tplc="57D029AC">
      <w:start w:val="1"/>
      <w:numFmt w:val="lowerLetter"/>
      <w:lvlText w:val="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15" w15:restartNumberingAfterBreak="0">
    <w:nsid w:val="304F13BB"/>
    <w:multiLevelType w:val="hybridMultilevel"/>
    <w:tmpl w:val="7B108A9A"/>
    <w:lvl w:ilvl="0" w:tplc="5914EDEE">
      <w:start w:val="1"/>
      <w:numFmt w:val="lowerLetter"/>
      <w:lvlText w:val="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16" w15:restartNumberingAfterBreak="0">
    <w:nsid w:val="35BE0B2F"/>
    <w:multiLevelType w:val="hybridMultilevel"/>
    <w:tmpl w:val="65D8A2C6"/>
    <w:lvl w:ilvl="0" w:tplc="9FA29C6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6F877B4"/>
    <w:multiLevelType w:val="hybridMultilevel"/>
    <w:tmpl w:val="073019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F4C4F"/>
    <w:multiLevelType w:val="hybridMultilevel"/>
    <w:tmpl w:val="4134BBA2"/>
    <w:lvl w:ilvl="0" w:tplc="76A04632">
      <w:start w:val="3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</w:abstractNum>
  <w:abstractNum w:abstractNumId="19" w15:restartNumberingAfterBreak="0">
    <w:nsid w:val="3A772089"/>
    <w:multiLevelType w:val="hybridMultilevel"/>
    <w:tmpl w:val="170A1F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915E90"/>
    <w:multiLevelType w:val="hybridMultilevel"/>
    <w:tmpl w:val="CD023DA2"/>
    <w:lvl w:ilvl="0" w:tplc="CD5A77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130FFC"/>
    <w:multiLevelType w:val="hybridMultilevel"/>
    <w:tmpl w:val="706A2D04"/>
    <w:lvl w:ilvl="0" w:tplc="A7DE5B3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 w15:restartNumberingAfterBreak="0">
    <w:nsid w:val="4EBF3CEB"/>
    <w:multiLevelType w:val="hybridMultilevel"/>
    <w:tmpl w:val="89948A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E4D7D"/>
    <w:multiLevelType w:val="hybridMultilevel"/>
    <w:tmpl w:val="0C6CD7E0"/>
    <w:lvl w:ilvl="0" w:tplc="47B20D1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AB81F1C"/>
    <w:multiLevelType w:val="hybridMultilevel"/>
    <w:tmpl w:val="114E3832"/>
    <w:lvl w:ilvl="0" w:tplc="D99846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C0A54"/>
    <w:multiLevelType w:val="hybridMultilevel"/>
    <w:tmpl w:val="4E9C154C"/>
    <w:lvl w:ilvl="0" w:tplc="1598B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E0F06"/>
    <w:multiLevelType w:val="multilevel"/>
    <w:tmpl w:val="223EE5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5"/>
        </w:tabs>
        <w:ind w:left="42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1080"/>
      </w:pPr>
      <w:rPr>
        <w:rFonts w:hint="default"/>
      </w:rPr>
    </w:lvl>
  </w:abstractNum>
  <w:abstractNum w:abstractNumId="27" w15:restartNumberingAfterBreak="0">
    <w:nsid w:val="698F53D3"/>
    <w:multiLevelType w:val="multilevel"/>
    <w:tmpl w:val="8CF8B1E4"/>
    <w:lvl w:ilvl="0">
      <w:start w:val="1"/>
      <w:numFmt w:val="decimal"/>
      <w:pStyle w:val="NumeracinCTE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894"/>
        </w:tabs>
        <w:ind w:left="2268" w:hanging="453"/>
      </w:pPr>
      <w:rPr>
        <w:rFonts w:ascii="Arial" w:hAnsi="Arial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254"/>
        </w:tabs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28" w15:restartNumberingAfterBreak="0">
    <w:nsid w:val="6B737A0D"/>
    <w:multiLevelType w:val="hybridMultilevel"/>
    <w:tmpl w:val="3B6858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6F27FC"/>
    <w:multiLevelType w:val="hybridMultilevel"/>
    <w:tmpl w:val="2926FD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FB1DC4"/>
    <w:multiLevelType w:val="hybridMultilevel"/>
    <w:tmpl w:val="4E1635BE"/>
    <w:lvl w:ilvl="0" w:tplc="CD5A77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112EB7"/>
    <w:multiLevelType w:val="multilevel"/>
    <w:tmpl w:val="E8C4653A"/>
    <w:lvl w:ilvl="0">
      <w:start w:val="1"/>
      <w:numFmt w:val="upperRoman"/>
      <w:pStyle w:val="TtuloCTE"/>
      <w:suff w:val="nothing"/>
      <w:lvlText w:val="TÍTULO %1. "/>
      <w:lvlJc w:val="left"/>
      <w:rPr>
        <w:rFonts w:hint="default"/>
      </w:rPr>
    </w:lvl>
    <w:lvl w:ilvl="1">
      <w:start w:val="1"/>
      <w:numFmt w:val="decimal"/>
      <w:suff w:val="nothing"/>
      <w:lvlText w:val="Capítulo %2. "/>
      <w:lvlJc w:val="left"/>
      <w:rPr>
        <w:rFonts w:hint="default"/>
      </w:rPr>
    </w:lvl>
    <w:lvl w:ilvl="2">
      <w:start w:val="1"/>
      <w:numFmt w:val="none"/>
      <w:suff w:val="nothing"/>
      <w:lvlText w:val="Sección "/>
      <w:lvlJc w:val="left"/>
      <w:rPr>
        <w:rFonts w:hint="default"/>
      </w:rPr>
    </w:lvl>
    <w:lvl w:ilvl="3">
      <w:start w:val="1"/>
      <w:numFmt w:val="decimal"/>
      <w:lvlRestart w:val="0"/>
      <w:suff w:val="nothing"/>
      <w:lvlText w:val="Artículo %4. "/>
      <w:lvlJc w:val="left"/>
      <w:rPr>
        <w:rFonts w:hint="default"/>
      </w:rPr>
    </w:lvl>
    <w:lvl w:ilvl="4">
      <w:start w:val="1"/>
      <w:numFmt w:val="none"/>
      <w:suff w:val="nothing"/>
      <w:lvlText w:val="%4."/>
      <w:lvlJc w:val="left"/>
      <w:pPr>
        <w:ind w:left="357" w:hanging="357"/>
      </w:pPr>
      <w:rPr>
        <w:rFonts w:ascii="Arial" w:hAnsi="Arial" w:cs="Arial" w:hint="default"/>
        <w:b/>
        <w:i w:val="0"/>
        <w:sz w:val="20"/>
        <w:szCs w:val="20"/>
      </w:rPr>
    </w:lvl>
    <w:lvl w:ilvl="5">
      <w:start w:val="1"/>
      <w:numFmt w:val="decimal"/>
      <w:lvlText w:val="%6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1077"/>
        </w:tabs>
        <w:ind w:left="1077" w:hanging="357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cs="Times New Roman" w:hint="default"/>
        <w:color w:val="auto"/>
      </w:rPr>
    </w:lvl>
  </w:abstractNum>
  <w:abstractNum w:abstractNumId="32" w15:restartNumberingAfterBreak="0">
    <w:nsid w:val="6F247EE2"/>
    <w:multiLevelType w:val="hybridMultilevel"/>
    <w:tmpl w:val="C6B6C6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B054A"/>
    <w:multiLevelType w:val="hybridMultilevel"/>
    <w:tmpl w:val="F80A2FDE"/>
    <w:lvl w:ilvl="0" w:tplc="D390F296">
      <w:start w:val="1"/>
      <w:numFmt w:val="lowerLetter"/>
      <w:lvlText w:val="%1)"/>
      <w:lvlJc w:val="left"/>
      <w:pPr>
        <w:tabs>
          <w:tab w:val="num" w:pos="1159"/>
        </w:tabs>
        <w:ind w:left="11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79"/>
        </w:tabs>
        <w:ind w:left="187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99"/>
        </w:tabs>
        <w:ind w:left="259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19"/>
        </w:tabs>
        <w:ind w:left="331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39"/>
        </w:tabs>
        <w:ind w:left="403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59"/>
        </w:tabs>
        <w:ind w:left="475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79"/>
        </w:tabs>
        <w:ind w:left="547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99"/>
        </w:tabs>
        <w:ind w:left="619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19"/>
        </w:tabs>
        <w:ind w:left="6919" w:hanging="180"/>
      </w:pPr>
    </w:lvl>
  </w:abstractNum>
  <w:abstractNum w:abstractNumId="34" w15:restartNumberingAfterBreak="0">
    <w:nsid w:val="726903DB"/>
    <w:multiLevelType w:val="hybridMultilevel"/>
    <w:tmpl w:val="2F3697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1E0B1C"/>
    <w:multiLevelType w:val="multilevel"/>
    <w:tmpl w:val="4E163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C4729"/>
    <w:multiLevelType w:val="hybridMultilevel"/>
    <w:tmpl w:val="4130357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D24721"/>
    <w:multiLevelType w:val="hybridMultilevel"/>
    <w:tmpl w:val="F93AF1DA"/>
    <w:lvl w:ilvl="0" w:tplc="CD5A77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6114560"/>
    <w:multiLevelType w:val="hybridMultilevel"/>
    <w:tmpl w:val="05980A9E"/>
    <w:lvl w:ilvl="0" w:tplc="BF26C6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C1C8A"/>
    <w:multiLevelType w:val="multilevel"/>
    <w:tmpl w:val="77101448"/>
    <w:lvl w:ilvl="0">
      <w:start w:val="1"/>
      <w:numFmt w:val="decimal"/>
      <w:lvlText w:val="%1  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decimal"/>
      <w:suff w:val="nothing"/>
      <w:lvlText w:val="%1.%2  "/>
      <w:lvlJc w:val="left"/>
      <w:rPr>
        <w:rFonts w:hint="default"/>
      </w:rPr>
    </w:lvl>
    <w:lvl w:ilvl="2">
      <w:start w:val="1"/>
      <w:numFmt w:val="decimal"/>
      <w:suff w:val="nothing"/>
      <w:lvlText w:val="%1.%2.%3  "/>
      <w:lvlJc w:val="left"/>
      <w:pPr>
        <w:ind w:left="2760"/>
      </w:pPr>
      <w:rPr>
        <w:rFonts w:hint="default"/>
      </w:rPr>
    </w:lvl>
    <w:lvl w:ilvl="3">
      <w:start w:val="1"/>
      <w:numFmt w:val="decimal"/>
      <w:suff w:val="nothing"/>
      <w:lvlText w:val="%1.%2.%3.%4  "/>
      <w:lvlJc w:val="left"/>
      <w:rPr>
        <w:rFonts w:hint="default"/>
      </w:rPr>
    </w:lvl>
    <w:lvl w:ilvl="4">
      <w:start w:val="1"/>
      <w:numFmt w:val="decimal"/>
      <w:suff w:val="nothing"/>
      <w:lvlText w:val="%1.%2.%3.%4.%5  "/>
      <w:lvlJc w:val="left"/>
      <w:pPr>
        <w:ind w:left="816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795"/>
        </w:tabs>
        <w:ind w:left="795" w:hanging="363"/>
      </w:pPr>
      <w:rPr>
        <w:rFonts w:hint="default"/>
      </w:rPr>
    </w:lvl>
    <w:lvl w:ilvl="7">
      <w:start w:val="1"/>
      <w:numFmt w:val="lowerRoman"/>
      <w:lvlText w:val="%8)"/>
      <w:lvlJc w:val="center"/>
      <w:pPr>
        <w:tabs>
          <w:tab w:val="num" w:pos="1080"/>
        </w:tabs>
        <w:ind w:left="1077" w:hanging="357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cs="Times New Roman" w:hint="default"/>
        <w:color w:val="auto"/>
      </w:rPr>
    </w:lvl>
  </w:abstractNum>
  <w:abstractNum w:abstractNumId="40" w15:restartNumberingAfterBreak="0">
    <w:nsid w:val="7E55621F"/>
    <w:multiLevelType w:val="hybridMultilevel"/>
    <w:tmpl w:val="B132817E"/>
    <w:lvl w:ilvl="0" w:tplc="061E2152">
      <w:start w:val="1"/>
      <w:numFmt w:val="lowerLetter"/>
      <w:lvlText w:val="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41" w15:restartNumberingAfterBreak="0">
    <w:nsid w:val="7E903676"/>
    <w:multiLevelType w:val="hybridMultilevel"/>
    <w:tmpl w:val="E4B0B432"/>
    <w:lvl w:ilvl="0" w:tplc="A03E06B6">
      <w:start w:val="3"/>
      <w:numFmt w:val="lowerLetter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28"/>
  </w:num>
  <w:num w:numId="2">
    <w:abstractNumId w:val="21"/>
  </w:num>
  <w:num w:numId="3">
    <w:abstractNumId w:val="22"/>
  </w:num>
  <w:num w:numId="4">
    <w:abstractNumId w:val="32"/>
  </w:num>
  <w:num w:numId="5">
    <w:abstractNumId w:val="29"/>
  </w:num>
  <w:num w:numId="6">
    <w:abstractNumId w:val="19"/>
  </w:num>
  <w:num w:numId="7">
    <w:abstractNumId w:val="26"/>
  </w:num>
  <w:num w:numId="8">
    <w:abstractNumId w:val="6"/>
  </w:num>
  <w:num w:numId="9">
    <w:abstractNumId w:val="16"/>
  </w:num>
  <w:num w:numId="10">
    <w:abstractNumId w:val="33"/>
  </w:num>
  <w:num w:numId="11">
    <w:abstractNumId w:val="4"/>
  </w:num>
  <w:num w:numId="12">
    <w:abstractNumId w:val="14"/>
  </w:num>
  <w:num w:numId="13">
    <w:abstractNumId w:val="40"/>
  </w:num>
  <w:num w:numId="14">
    <w:abstractNumId w:val="15"/>
  </w:num>
  <w:num w:numId="15">
    <w:abstractNumId w:val="24"/>
  </w:num>
  <w:num w:numId="16">
    <w:abstractNumId w:val="25"/>
  </w:num>
  <w:num w:numId="17">
    <w:abstractNumId w:val="10"/>
  </w:num>
  <w:num w:numId="18">
    <w:abstractNumId w:val="38"/>
  </w:num>
  <w:num w:numId="19">
    <w:abstractNumId w:val="7"/>
  </w:num>
  <w:num w:numId="20">
    <w:abstractNumId w:val="18"/>
  </w:num>
  <w:num w:numId="21">
    <w:abstractNumId w:val="5"/>
  </w:num>
  <w:num w:numId="22">
    <w:abstractNumId w:val="12"/>
  </w:num>
  <w:num w:numId="23">
    <w:abstractNumId w:val="23"/>
  </w:num>
  <w:num w:numId="24">
    <w:abstractNumId w:val="13"/>
  </w:num>
  <w:num w:numId="25">
    <w:abstractNumId w:val="8"/>
  </w:num>
  <w:num w:numId="26">
    <w:abstractNumId w:val="11"/>
  </w:num>
  <w:num w:numId="27">
    <w:abstractNumId w:val="41"/>
  </w:num>
  <w:num w:numId="28">
    <w:abstractNumId w:val="0"/>
  </w:num>
  <w:num w:numId="29">
    <w:abstractNumId w:val="3"/>
  </w:num>
  <w:num w:numId="30">
    <w:abstractNumId w:val="2"/>
  </w:num>
  <w:num w:numId="31">
    <w:abstractNumId w:val="1"/>
  </w:num>
  <w:num w:numId="32">
    <w:abstractNumId w:val="39"/>
  </w:num>
  <w:num w:numId="33">
    <w:abstractNumId w:val="31"/>
  </w:num>
  <w:num w:numId="34">
    <w:abstractNumId w:val="9"/>
  </w:num>
  <w:num w:numId="35">
    <w:abstractNumId w:val="34"/>
  </w:num>
  <w:num w:numId="36">
    <w:abstractNumId w:val="30"/>
  </w:num>
  <w:num w:numId="37">
    <w:abstractNumId w:val="27"/>
  </w:num>
  <w:num w:numId="38">
    <w:abstractNumId w:val="36"/>
  </w:num>
  <w:num w:numId="39">
    <w:abstractNumId w:val="35"/>
  </w:num>
  <w:num w:numId="40">
    <w:abstractNumId w:val="37"/>
  </w:num>
  <w:num w:numId="41">
    <w:abstractNumId w:val="20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F5"/>
    <w:rsid w:val="0000745C"/>
    <w:rsid w:val="00167C47"/>
    <w:rsid w:val="001F6F78"/>
    <w:rsid w:val="003B350D"/>
    <w:rsid w:val="00450B33"/>
    <w:rsid w:val="00590086"/>
    <w:rsid w:val="00631440"/>
    <w:rsid w:val="006E7637"/>
    <w:rsid w:val="008F5DAC"/>
    <w:rsid w:val="008F767A"/>
    <w:rsid w:val="00A339F5"/>
    <w:rsid w:val="00B0054C"/>
    <w:rsid w:val="00DA2BA1"/>
    <w:rsid w:val="00DE7DE4"/>
    <w:rsid w:val="00F1440D"/>
    <w:rsid w:val="00FD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2E1420"/>
  <w15:chartTrackingRefBased/>
  <w15:docId w15:val="{E04C1798-DF3A-4FAD-B8B9-9CA2364D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ind w:left="1418"/>
      <w:jc w:val="both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"/>
    <w:basedOn w:val="Normal"/>
    <w:semiHidden/>
    <w:pPr>
      <w:widowControl w:val="0"/>
      <w:tabs>
        <w:tab w:val="center" w:pos="4252"/>
        <w:tab w:val="right" w:pos="8504"/>
      </w:tabs>
    </w:pPr>
    <w:rPr>
      <w:rFonts w:ascii="Arial" w:hAnsi="Arial"/>
      <w:sz w:val="20"/>
      <w:szCs w:val="20"/>
      <w:lang w:val="es-ES_tradnl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widowControl w:val="0"/>
      <w:tabs>
        <w:tab w:val="center" w:pos="4252"/>
        <w:tab w:val="right" w:pos="8504"/>
      </w:tabs>
    </w:pPr>
    <w:rPr>
      <w:rFonts w:ascii="Arial" w:hAnsi="Arial"/>
      <w:szCs w:val="20"/>
      <w:lang w:val="es-ES_tradnl"/>
    </w:rPr>
  </w:style>
  <w:style w:type="paragraph" w:styleId="Textoindependiente">
    <w:name w:val="Body Text"/>
    <w:basedOn w:val="Normal"/>
    <w:semiHidden/>
    <w:pPr>
      <w:tabs>
        <w:tab w:val="left" w:pos="708"/>
        <w:tab w:val="left" w:pos="1416"/>
        <w:tab w:val="left" w:pos="2124"/>
        <w:tab w:val="left" w:pos="2832"/>
        <w:tab w:val="left" w:pos="3540"/>
        <w:tab w:val="left" w:pos="5991"/>
      </w:tabs>
    </w:pPr>
    <w:rPr>
      <w:rFonts w:ascii="Arial Narrow" w:hAnsi="Arial Narrow"/>
      <w:sz w:val="16"/>
      <w:szCs w:val="20"/>
    </w:rPr>
  </w:style>
  <w:style w:type="paragraph" w:styleId="Sangradetextonormal">
    <w:name w:val="Body Text Indent"/>
    <w:basedOn w:val="Normal"/>
    <w:semiHidden/>
    <w:pPr>
      <w:tabs>
        <w:tab w:val="left" w:pos="540"/>
        <w:tab w:val="left" w:pos="708"/>
        <w:tab w:val="left" w:pos="1416"/>
        <w:tab w:val="left" w:pos="2160"/>
        <w:tab w:val="left" w:pos="5991"/>
      </w:tabs>
      <w:ind w:left="2124"/>
    </w:pPr>
    <w:rPr>
      <w:rFonts w:ascii="Arial Narrow" w:hAnsi="Arial Narrow"/>
      <w:sz w:val="16"/>
      <w:szCs w:val="16"/>
    </w:rPr>
  </w:style>
  <w:style w:type="paragraph" w:styleId="Sangra2detindependiente">
    <w:name w:val="Body Text Indent 2"/>
    <w:basedOn w:val="Normal"/>
    <w:semiHidden/>
    <w:pPr>
      <w:tabs>
        <w:tab w:val="left" w:pos="708"/>
        <w:tab w:val="left" w:pos="1416"/>
        <w:tab w:val="left" w:pos="2124"/>
        <w:tab w:val="left" w:pos="2832"/>
        <w:tab w:val="left" w:pos="3540"/>
        <w:tab w:val="left" w:pos="5991"/>
      </w:tabs>
      <w:ind w:left="708"/>
    </w:pPr>
    <w:rPr>
      <w:rFonts w:ascii="Arial Narrow" w:hAnsi="Arial Narrow"/>
      <w:sz w:val="16"/>
      <w:szCs w:val="20"/>
    </w:rPr>
  </w:style>
  <w:style w:type="paragraph" w:customStyle="1" w:styleId="NumeracinCTE">
    <w:name w:val="NumeraciónCTE"/>
    <w:basedOn w:val="Normal"/>
    <w:autoRedefine/>
    <w:pPr>
      <w:numPr>
        <w:numId w:val="37"/>
      </w:numPr>
      <w:spacing w:after="60"/>
      <w:jc w:val="both"/>
    </w:pPr>
    <w:rPr>
      <w:rFonts w:ascii="Arial" w:hAnsi="Arial" w:cs="Arial"/>
      <w:sz w:val="20"/>
      <w:szCs w:val="20"/>
      <w:lang w:val="es-ES_tradnl"/>
    </w:rPr>
  </w:style>
  <w:style w:type="paragraph" w:customStyle="1" w:styleId="TtuloCTE">
    <w:name w:val="TítuloCTE"/>
    <w:basedOn w:val="Ttulo1"/>
    <w:next w:val="Normal"/>
    <w:autoRedefine/>
    <w:pPr>
      <w:numPr>
        <w:numId w:val="33"/>
      </w:numPr>
      <w:spacing w:after="200"/>
    </w:pPr>
    <w:rPr>
      <w:caps/>
      <w:sz w:val="28"/>
      <w:szCs w:val="28"/>
    </w:rPr>
  </w:style>
  <w:style w:type="paragraph" w:styleId="Listaconvietas">
    <w:name w:val="List Bullet"/>
    <w:basedOn w:val="Normal"/>
    <w:autoRedefine/>
    <w:semiHidden/>
    <w:pPr>
      <w:numPr>
        <w:numId w:val="29"/>
      </w:numPr>
      <w:jc w:val="both"/>
    </w:pPr>
    <w:rPr>
      <w:rFonts w:ascii="Arial" w:hAnsi="Arial" w:cs="Arial"/>
      <w:sz w:val="20"/>
      <w:szCs w:val="20"/>
    </w:rPr>
  </w:style>
  <w:style w:type="paragraph" w:styleId="Listaconvietas2">
    <w:name w:val="List Bullet 2"/>
    <w:basedOn w:val="Normal"/>
    <w:autoRedefine/>
    <w:semiHidden/>
    <w:pPr>
      <w:numPr>
        <w:numId w:val="30"/>
      </w:numPr>
      <w:jc w:val="both"/>
    </w:pPr>
    <w:rPr>
      <w:rFonts w:ascii="Arial" w:hAnsi="Arial" w:cs="Arial"/>
      <w:sz w:val="20"/>
      <w:szCs w:val="20"/>
    </w:rPr>
  </w:style>
  <w:style w:type="paragraph" w:styleId="Listaconvietas3">
    <w:name w:val="List Bullet 3"/>
    <w:basedOn w:val="Normal"/>
    <w:autoRedefine/>
    <w:semiHidden/>
    <w:pPr>
      <w:numPr>
        <w:numId w:val="31"/>
      </w:numPr>
      <w:jc w:val="both"/>
    </w:pPr>
    <w:rPr>
      <w:rFonts w:ascii="Arial" w:hAnsi="Arial" w:cs="Arial"/>
      <w:sz w:val="20"/>
      <w:szCs w:val="20"/>
    </w:rPr>
  </w:style>
  <w:style w:type="paragraph" w:customStyle="1" w:styleId="relacinNormas">
    <w:name w:val="relaciónNormas"/>
    <w:basedOn w:val="NumeracinCTE"/>
    <w:pPr>
      <w:numPr>
        <w:numId w:val="0"/>
      </w:numPr>
      <w:ind w:left="2835" w:hanging="2835"/>
    </w:pPr>
  </w:style>
  <w:style w:type="paragraph" w:customStyle="1" w:styleId="nota">
    <w:name w:val="nota"/>
    <w:basedOn w:val="Normal"/>
    <w:pPr>
      <w:tabs>
        <w:tab w:val="left" w:pos="1122"/>
        <w:tab w:val="left" w:pos="1309"/>
      </w:tabs>
      <w:jc w:val="both"/>
    </w:pPr>
    <w:rPr>
      <w:rFonts w:ascii="Arial" w:hAnsi="Arial" w:cs="Arial"/>
      <w:sz w:val="16"/>
      <w:szCs w:val="16"/>
      <w:lang w:val="es-ES_tradnl"/>
    </w:rPr>
  </w:style>
  <w:style w:type="paragraph" w:customStyle="1" w:styleId="notapietablafigura">
    <w:name w:val="nota pie tabla/figura"/>
    <w:basedOn w:val="Normal"/>
    <w:pPr>
      <w:tabs>
        <w:tab w:val="left" w:pos="284"/>
      </w:tabs>
      <w:spacing w:before="40"/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DB-SU</vt:lpstr>
    </vt:vector>
  </TitlesOfParts>
  <Company>Dark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DB-SU</dc:title>
  <dc:subject/>
  <dc:creator>2G_Arquitectura</dc:creator>
  <cp:keywords/>
  <dc:description/>
  <cp:lastModifiedBy>FGUTIERREZ</cp:lastModifiedBy>
  <cp:revision>4</cp:revision>
  <cp:lastPrinted>2007-11-12T10:47:00Z</cp:lastPrinted>
  <dcterms:created xsi:type="dcterms:W3CDTF">2019-04-02T10:21:00Z</dcterms:created>
  <dcterms:modified xsi:type="dcterms:W3CDTF">2019-04-30T08:45:00Z</dcterms:modified>
</cp:coreProperties>
</file>